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F4" w:rsidRDefault="00114BF4" w:rsidP="001F5BE4">
      <w:pPr>
        <w:rPr>
          <w:rFonts w:ascii="Garamond" w:hAnsi="Garamond"/>
          <w:sz w:val="28"/>
          <w:szCs w:val="28"/>
        </w:rPr>
      </w:pPr>
      <w:bookmarkStart w:id="0" w:name="_Hlk480357755"/>
      <w:bookmarkEnd w:id="0"/>
      <w:r>
        <w:rPr>
          <w:noProof/>
          <w:lang w:eastAsia="it-IT"/>
        </w:rPr>
        <w:drawing>
          <wp:inline distT="0" distB="0" distL="0" distR="0" wp14:anchorId="6CBFA774" wp14:editId="0F87EC74">
            <wp:extent cx="4286250" cy="2714625"/>
            <wp:effectExtent l="0" t="0" r="0" b="0"/>
            <wp:docPr id="1" name="Immagine 1" descr="JPEG - 41.8 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 - 41.8 K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71" w:rsidRPr="006B27D8" w:rsidRDefault="001F5BE4" w:rsidP="001F5BE4">
      <w:pPr>
        <w:rPr>
          <w:rFonts w:ascii="Garamond" w:hAnsi="Garamond"/>
          <w:sz w:val="28"/>
          <w:szCs w:val="28"/>
        </w:rPr>
      </w:pPr>
      <w:r w:rsidRPr="006B27D8">
        <w:rPr>
          <w:rFonts w:ascii="Garamond" w:hAnsi="Garamond"/>
          <w:sz w:val="28"/>
          <w:szCs w:val="28"/>
        </w:rPr>
        <w:t>Corso di laurea magistrale in</w:t>
      </w:r>
      <w:r w:rsidRPr="006B27D8">
        <w:rPr>
          <w:rFonts w:ascii="Garamond" w:hAnsi="Garamond"/>
          <w:sz w:val="28"/>
          <w:szCs w:val="28"/>
        </w:rPr>
        <w:t xml:space="preserve"> </w:t>
      </w:r>
      <w:r w:rsidRPr="006B27D8">
        <w:rPr>
          <w:rFonts w:ascii="Garamond" w:hAnsi="Garamond"/>
          <w:sz w:val="28"/>
          <w:szCs w:val="28"/>
        </w:rPr>
        <w:t>STRATEGIE DI COMUNICAZIONE</w:t>
      </w:r>
      <w:r w:rsidRPr="006B27D8">
        <w:rPr>
          <w:rFonts w:ascii="Garamond" w:hAnsi="Garamond"/>
          <w:sz w:val="28"/>
          <w:szCs w:val="28"/>
        </w:rPr>
        <w:t>, CINEMA E NUOVE TECNOLOGIE (prof. Mario Brenta)</w:t>
      </w:r>
    </w:p>
    <w:p w:rsidR="001F5BE4" w:rsidRPr="006B27D8" w:rsidRDefault="001F5BE4" w:rsidP="001F5BE4">
      <w:pPr>
        <w:rPr>
          <w:rFonts w:ascii="Garamond" w:hAnsi="Garamond"/>
          <w:sz w:val="28"/>
          <w:szCs w:val="28"/>
        </w:rPr>
      </w:pPr>
      <w:r w:rsidRPr="006B27D8">
        <w:rPr>
          <w:rFonts w:ascii="Garamond" w:hAnsi="Garamond"/>
          <w:sz w:val="28"/>
          <w:szCs w:val="28"/>
        </w:rPr>
        <w:t>Cor</w:t>
      </w:r>
      <w:r w:rsidR="00A80A3C" w:rsidRPr="006B27D8">
        <w:rPr>
          <w:rFonts w:ascii="Garamond" w:hAnsi="Garamond"/>
          <w:sz w:val="28"/>
          <w:szCs w:val="28"/>
        </w:rPr>
        <w:t>so di laurea magistrale in  SCIENZE DELLO SPETTACOLO E PRODUZIONE MULTIMEDIALE, CINEMA E ARTI VISIVE (prof. Antonio Costa)</w:t>
      </w:r>
    </w:p>
    <w:p w:rsidR="00A80A3C" w:rsidRPr="006B27D8" w:rsidRDefault="00A80A3C" w:rsidP="001F5BE4">
      <w:pPr>
        <w:rPr>
          <w:rFonts w:ascii="Garamond" w:hAnsi="Garamond"/>
          <w:sz w:val="28"/>
          <w:szCs w:val="28"/>
        </w:rPr>
      </w:pPr>
      <w:r w:rsidRPr="006B27D8">
        <w:rPr>
          <w:rFonts w:ascii="Garamond" w:hAnsi="Garamond"/>
          <w:sz w:val="28"/>
          <w:szCs w:val="28"/>
        </w:rPr>
        <w:t xml:space="preserve">Mercoledì 26 aprile, aula C di Palazzo </w:t>
      </w:r>
      <w:proofErr w:type="spellStart"/>
      <w:r w:rsidRPr="006B27D8">
        <w:rPr>
          <w:rFonts w:ascii="Garamond" w:hAnsi="Garamond"/>
          <w:sz w:val="28"/>
          <w:szCs w:val="28"/>
        </w:rPr>
        <w:t>Maldura</w:t>
      </w:r>
      <w:proofErr w:type="spellEnd"/>
      <w:r w:rsidR="006B27D8" w:rsidRPr="006B27D8">
        <w:rPr>
          <w:rFonts w:ascii="Garamond" w:hAnsi="Garamond"/>
          <w:sz w:val="28"/>
          <w:szCs w:val="28"/>
        </w:rPr>
        <w:t>, ore 16:30-19:30),</w:t>
      </w:r>
      <w:r w:rsidRPr="006B27D8">
        <w:rPr>
          <w:rFonts w:ascii="Garamond" w:hAnsi="Garamond"/>
          <w:sz w:val="28"/>
          <w:szCs w:val="28"/>
        </w:rPr>
        <w:t xml:space="preserve"> proiezione del film </w:t>
      </w:r>
      <w:r w:rsidRPr="006B27D8">
        <w:rPr>
          <w:rFonts w:ascii="Garamond" w:hAnsi="Garamond"/>
          <w:sz w:val="28"/>
          <w:szCs w:val="28"/>
        </w:rPr>
        <w:t>“</w:t>
      </w:r>
      <w:proofErr w:type="spellStart"/>
      <w:r w:rsidRPr="006B27D8">
        <w:rPr>
          <w:rFonts w:ascii="Garamond" w:hAnsi="Garamond"/>
          <w:sz w:val="28"/>
          <w:szCs w:val="28"/>
        </w:rPr>
        <w:t>Corps</w:t>
      </w:r>
      <w:proofErr w:type="spellEnd"/>
      <w:r w:rsidRPr="006B27D8">
        <w:rPr>
          <w:rFonts w:ascii="Garamond" w:hAnsi="Garamond"/>
          <w:sz w:val="28"/>
          <w:szCs w:val="28"/>
        </w:rPr>
        <w:t xml:space="preserve"> à </w:t>
      </w:r>
      <w:proofErr w:type="spellStart"/>
      <w:r w:rsidRPr="006B27D8">
        <w:rPr>
          <w:rFonts w:ascii="Garamond" w:hAnsi="Garamond"/>
          <w:sz w:val="28"/>
          <w:szCs w:val="28"/>
        </w:rPr>
        <w:t>Corps</w:t>
      </w:r>
      <w:proofErr w:type="spellEnd"/>
      <w:r w:rsidRPr="006B27D8">
        <w:rPr>
          <w:rFonts w:ascii="Garamond" w:hAnsi="Garamond"/>
          <w:sz w:val="28"/>
          <w:szCs w:val="28"/>
        </w:rPr>
        <w:t>” (</w:t>
      </w:r>
      <w:proofErr w:type="spellStart"/>
      <w:r w:rsidRPr="006B27D8">
        <w:rPr>
          <w:rFonts w:ascii="Garamond" w:hAnsi="Garamond"/>
          <w:sz w:val="28"/>
          <w:szCs w:val="28"/>
        </w:rPr>
        <w:t>CORPOaCORPO</w:t>
      </w:r>
      <w:proofErr w:type="spellEnd"/>
      <w:r w:rsidRPr="006B27D8">
        <w:rPr>
          <w:rFonts w:ascii="Garamond" w:hAnsi="Garamond"/>
          <w:sz w:val="28"/>
          <w:szCs w:val="28"/>
        </w:rPr>
        <w:t>)</w:t>
      </w:r>
      <w:r w:rsidRPr="006B27D8">
        <w:rPr>
          <w:rFonts w:ascii="Garamond" w:hAnsi="Garamond"/>
          <w:sz w:val="28"/>
          <w:szCs w:val="28"/>
        </w:rPr>
        <w:t xml:space="preserve"> </w:t>
      </w:r>
      <w:r w:rsidR="006B27D8">
        <w:rPr>
          <w:rFonts w:ascii="Garamond" w:hAnsi="Garamond"/>
          <w:sz w:val="28"/>
          <w:szCs w:val="28"/>
        </w:rPr>
        <w:t xml:space="preserve">di </w:t>
      </w:r>
      <w:r w:rsidRPr="006B27D8">
        <w:rPr>
          <w:rFonts w:ascii="Garamond" w:hAnsi="Garamond"/>
          <w:sz w:val="28"/>
          <w:szCs w:val="28"/>
        </w:rPr>
        <w:t>Ma</w:t>
      </w:r>
      <w:r w:rsidR="006B27D8" w:rsidRPr="006B27D8">
        <w:rPr>
          <w:rFonts w:ascii="Garamond" w:hAnsi="Garamond"/>
          <w:sz w:val="28"/>
          <w:szCs w:val="28"/>
        </w:rPr>
        <w:t xml:space="preserve">rio Brenta e </w:t>
      </w:r>
      <w:proofErr w:type="spellStart"/>
      <w:r w:rsidR="006B27D8" w:rsidRPr="006B27D8">
        <w:rPr>
          <w:rFonts w:ascii="Garamond" w:hAnsi="Garamond"/>
          <w:sz w:val="28"/>
          <w:szCs w:val="28"/>
        </w:rPr>
        <w:t>Karine</w:t>
      </w:r>
      <w:proofErr w:type="spellEnd"/>
      <w:r w:rsidR="006B27D8" w:rsidRPr="006B27D8">
        <w:rPr>
          <w:rFonts w:ascii="Garamond" w:hAnsi="Garamond"/>
          <w:sz w:val="28"/>
          <w:szCs w:val="28"/>
        </w:rPr>
        <w:t xml:space="preserve"> de </w:t>
      </w:r>
      <w:proofErr w:type="spellStart"/>
      <w:r w:rsidR="006B27D8" w:rsidRPr="006B27D8">
        <w:rPr>
          <w:rFonts w:ascii="Garamond" w:hAnsi="Garamond"/>
          <w:sz w:val="28"/>
          <w:szCs w:val="28"/>
        </w:rPr>
        <w:t>Villers</w:t>
      </w:r>
      <w:proofErr w:type="spellEnd"/>
      <w:r w:rsidR="006B27D8" w:rsidRPr="006B27D8">
        <w:rPr>
          <w:rFonts w:ascii="Garamond" w:hAnsi="Garamond"/>
          <w:sz w:val="28"/>
          <w:szCs w:val="28"/>
        </w:rPr>
        <w:t xml:space="preserve">, </w:t>
      </w:r>
      <w:r w:rsidRPr="006B27D8">
        <w:rPr>
          <w:rFonts w:ascii="Garamond" w:hAnsi="Garamond"/>
          <w:sz w:val="28"/>
          <w:szCs w:val="28"/>
        </w:rPr>
        <w:t>dedicato al teatro di Pippo De</w:t>
      </w:r>
      <w:r w:rsidR="006B27D8" w:rsidRPr="006B27D8">
        <w:rPr>
          <w:rFonts w:ascii="Garamond" w:hAnsi="Garamond"/>
          <w:sz w:val="28"/>
          <w:szCs w:val="28"/>
        </w:rPr>
        <w:t>lbono, con Pippo Delbono e gli a</w:t>
      </w:r>
      <w:r w:rsidRPr="006B27D8">
        <w:rPr>
          <w:rFonts w:ascii="Garamond" w:hAnsi="Garamond"/>
          <w:sz w:val="28"/>
          <w:szCs w:val="28"/>
        </w:rPr>
        <w:t>ttori della sua Compagnia</w:t>
      </w:r>
      <w:r w:rsidR="006B27D8" w:rsidRPr="006B27D8">
        <w:rPr>
          <w:rFonts w:ascii="Garamond" w:hAnsi="Garamond"/>
          <w:sz w:val="28"/>
          <w:szCs w:val="28"/>
        </w:rPr>
        <w:t>. Il film è stato g</w:t>
      </w:r>
      <w:r w:rsidRPr="006B27D8">
        <w:rPr>
          <w:rFonts w:ascii="Garamond" w:hAnsi="Garamond"/>
          <w:sz w:val="28"/>
          <w:szCs w:val="28"/>
        </w:rPr>
        <w:t>irato nel corso dell’</w:t>
      </w:r>
      <w:r w:rsidR="006B27D8" w:rsidRPr="006B27D8">
        <w:rPr>
          <w:rFonts w:ascii="Garamond" w:hAnsi="Garamond"/>
          <w:sz w:val="28"/>
          <w:szCs w:val="28"/>
        </w:rPr>
        <w:t>allestimento dello spettacolo</w:t>
      </w:r>
      <w:r w:rsidRPr="006B27D8">
        <w:rPr>
          <w:rFonts w:ascii="Garamond" w:hAnsi="Garamond"/>
          <w:sz w:val="28"/>
          <w:szCs w:val="28"/>
        </w:rPr>
        <w:t xml:space="preserve"> “Orchidee”</w:t>
      </w:r>
      <w:r w:rsidR="006B27D8" w:rsidRPr="006B27D8">
        <w:rPr>
          <w:rFonts w:ascii="Garamond" w:hAnsi="Garamond"/>
          <w:sz w:val="28"/>
          <w:szCs w:val="28"/>
        </w:rPr>
        <w:t xml:space="preserve"> di Pippo Delbono</w:t>
      </w:r>
      <w:r w:rsidRPr="006B27D8">
        <w:rPr>
          <w:rFonts w:ascii="Garamond" w:hAnsi="Garamond"/>
          <w:sz w:val="28"/>
          <w:szCs w:val="28"/>
        </w:rPr>
        <w:t>. La proiezione offrirà lo spunto per una discussione di problematiche di grande attualità, al punto d’incontro tra cinema, teatro, nuove tecnologie e nuove frontiere del visivo.</w:t>
      </w:r>
      <w:bookmarkStart w:id="1" w:name="_GoBack"/>
      <w:bookmarkEnd w:id="1"/>
    </w:p>
    <w:p w:rsidR="006B27D8" w:rsidRDefault="006B27D8" w:rsidP="001F5BE4">
      <w:r>
        <w:rPr>
          <w:noProof/>
          <w:lang w:eastAsia="it-IT"/>
        </w:rPr>
        <w:drawing>
          <wp:inline distT="0" distB="0" distL="0" distR="0">
            <wp:extent cx="4286250" cy="2962275"/>
            <wp:effectExtent l="0" t="0" r="0" b="0"/>
            <wp:docPr id="2" name="Immagine 2" descr="JPEG - 46.5 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PEG - 46.5 K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F4" w:rsidRDefault="00114BF4" w:rsidP="006B27D8">
      <w:pPr>
        <w:pStyle w:val="NormaleWeb"/>
        <w:shd w:val="clear" w:color="auto" w:fill="FFFFFF"/>
        <w:rPr>
          <w:rStyle w:val="Enfasigrassetto"/>
          <w:rFonts w:ascii="Arial" w:hAnsi="Arial" w:cs="Arial"/>
          <w:color w:val="444444"/>
          <w:sz w:val="21"/>
          <w:szCs w:val="21"/>
        </w:rPr>
      </w:pPr>
    </w:p>
    <w:p w:rsidR="006B27D8" w:rsidRDefault="006B27D8" w:rsidP="006B27D8">
      <w:pPr>
        <w:pStyle w:val="NormaleWeb"/>
        <w:shd w:val="clear" w:color="auto" w:fill="FFFFFF"/>
        <w:rPr>
          <w:rFonts w:ascii="Arial" w:hAnsi="Arial" w:cs="Arial"/>
          <w:color w:val="444444"/>
          <w:sz w:val="21"/>
          <w:szCs w:val="21"/>
        </w:rPr>
      </w:pPr>
      <w:r>
        <w:rPr>
          <w:rStyle w:val="Enfasigrassetto"/>
          <w:rFonts w:ascii="Arial" w:hAnsi="Arial" w:cs="Arial"/>
          <w:color w:val="444444"/>
          <w:sz w:val="21"/>
          <w:szCs w:val="21"/>
        </w:rPr>
        <w:lastRenderedPageBreak/>
        <w:t>SCHEDA TECNICA</w:t>
      </w:r>
    </w:p>
    <w:p w:rsidR="006B27D8" w:rsidRDefault="006B27D8" w:rsidP="006B27D8">
      <w:pPr>
        <w:pStyle w:val="NormaleWeb"/>
        <w:shd w:val="clear" w:color="auto" w:fill="FFFFFF"/>
        <w:rPr>
          <w:rFonts w:ascii="Arial" w:hAnsi="Arial" w:cs="Arial"/>
          <w:color w:val="444444"/>
          <w:sz w:val="21"/>
          <w:szCs w:val="21"/>
        </w:rPr>
      </w:pPr>
      <w:r>
        <w:rPr>
          <w:rStyle w:val="Enfasigrassetto"/>
          <w:rFonts w:ascii="Arial" w:hAnsi="Arial" w:cs="Arial"/>
          <w:i/>
          <w:iCs/>
          <w:color w:val="444444"/>
          <w:sz w:val="21"/>
          <w:szCs w:val="21"/>
        </w:rPr>
        <w:t>CORPO a CORPO</w:t>
      </w:r>
      <w:r>
        <w:rPr>
          <w:rStyle w:val="apple-converted-space"/>
          <w:rFonts w:ascii="Arial" w:hAnsi="Arial" w:cs="Arial"/>
          <w:b/>
          <w:bCs/>
          <w:color w:val="444444"/>
          <w:sz w:val="21"/>
          <w:szCs w:val="21"/>
        </w:rPr>
        <w:t> </w:t>
      </w:r>
      <w:r>
        <w:rPr>
          <w:rFonts w:ascii="Arial" w:hAnsi="Arial" w:cs="Arial"/>
          <w:color w:val="444444"/>
          <w:sz w:val="21"/>
          <w:szCs w:val="21"/>
        </w:rPr>
        <w:br/>
        <w:t xml:space="preserve">Ideazione e regia di Mario Brenta e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Karine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Villers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  <w:t>Direttore della Fotografia Mario Brenta</w:t>
      </w:r>
      <w:r>
        <w:rPr>
          <w:rFonts w:ascii="Arial" w:hAnsi="Arial" w:cs="Arial"/>
          <w:color w:val="444444"/>
          <w:sz w:val="21"/>
          <w:szCs w:val="21"/>
        </w:rPr>
        <w:br/>
        <w:t xml:space="preserve">Montaggio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Karine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Villers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  <w:t>Distribuzione Blue Film</w:t>
      </w:r>
      <w:r>
        <w:rPr>
          <w:rFonts w:ascii="Arial" w:hAnsi="Arial" w:cs="Arial"/>
          <w:color w:val="444444"/>
          <w:sz w:val="21"/>
          <w:szCs w:val="21"/>
        </w:rPr>
        <w:br/>
        <w:t>Paese Italia-Belgio</w:t>
      </w:r>
      <w:r>
        <w:rPr>
          <w:rFonts w:ascii="Arial" w:hAnsi="Arial" w:cs="Arial"/>
          <w:color w:val="444444"/>
          <w:sz w:val="21"/>
          <w:szCs w:val="21"/>
        </w:rPr>
        <w:br/>
        <w:t>Anno di produzione 2014</w:t>
      </w:r>
      <w:r>
        <w:rPr>
          <w:rFonts w:ascii="Arial" w:hAnsi="Arial" w:cs="Arial"/>
          <w:color w:val="444444"/>
          <w:sz w:val="21"/>
          <w:szCs w:val="21"/>
        </w:rPr>
        <w:br/>
        <w:t>Durata 90’</w:t>
      </w:r>
    </w:p>
    <w:p w:rsidR="006B27D8" w:rsidRDefault="006B27D8" w:rsidP="001F5BE4"/>
    <w:sectPr w:rsidR="006B2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5233F"/>
    <w:rsid w:val="00114BF4"/>
    <w:rsid w:val="001F5BE4"/>
    <w:rsid w:val="003F32AA"/>
    <w:rsid w:val="006B27D8"/>
    <w:rsid w:val="0095233F"/>
    <w:rsid w:val="00A80A3C"/>
    <w:rsid w:val="00E9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DF70"/>
  <w15:chartTrackingRefBased/>
  <w15:docId w15:val="{285045E9-3025-4474-8AAB-A4DB3873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B27D8"/>
    <w:rPr>
      <w:b/>
      <w:bCs/>
    </w:rPr>
  </w:style>
  <w:style w:type="character" w:customStyle="1" w:styleId="apple-converted-space">
    <w:name w:val="apple-converted-space"/>
    <w:basedOn w:val="Carpredefinitoparagrafo"/>
    <w:rsid w:val="006B2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Costa</dc:creator>
  <cp:keywords/>
  <dc:description/>
  <cp:lastModifiedBy>Antonio Costa</cp:lastModifiedBy>
  <cp:revision>3</cp:revision>
  <dcterms:created xsi:type="dcterms:W3CDTF">2017-04-19T07:12:00Z</dcterms:created>
  <dcterms:modified xsi:type="dcterms:W3CDTF">2017-04-19T07:34:00Z</dcterms:modified>
</cp:coreProperties>
</file>