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fondomedio2-Colore2"/>
        <w:tblW w:w="15134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34"/>
        <w:gridCol w:w="2126"/>
        <w:gridCol w:w="5245"/>
        <w:gridCol w:w="7229"/>
      </w:tblGrid>
      <w:tr w:rsidR="00D14700" w:rsidRPr="003E5BB6" w:rsidTr="00B22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3E5BB6" w:rsidRDefault="00D14700" w:rsidP="00D1470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3E5BB6" w:rsidRDefault="00D14700" w:rsidP="00D147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E5BB6">
              <w:rPr>
                <w:sz w:val="28"/>
                <w:szCs w:val="28"/>
              </w:rPr>
              <w:t>LIBRI</w:t>
            </w:r>
          </w:p>
        </w:tc>
        <w:tc>
          <w:tcPr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3E5BB6" w:rsidRDefault="003E5BB6" w:rsidP="00D147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D14700" w:rsidRPr="003E5BB6">
              <w:rPr>
                <w:sz w:val="28"/>
                <w:szCs w:val="28"/>
              </w:rPr>
              <w:t>arametri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3E5BB6" w:rsidRDefault="00624043" w:rsidP="00D147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Esempi</w:t>
            </w:r>
          </w:p>
        </w:tc>
      </w:tr>
      <w:tr w:rsidR="00D14700" w:rsidRPr="00224B80" w:rsidTr="00B22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D14700" w:rsidP="003E072C">
            <w:pPr>
              <w:ind w:firstLine="0"/>
            </w:pPr>
            <w:r>
              <w:t>1</w:t>
            </w:r>
          </w:p>
        </w:tc>
        <w:tc>
          <w:tcPr>
            <w:tcW w:w="2126" w:type="dxa"/>
          </w:tcPr>
          <w:p w:rsidR="00D14700" w:rsidRPr="00624043" w:rsidRDefault="00D14700" w:rsidP="003E072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Libri di un autore</w:t>
            </w:r>
          </w:p>
        </w:tc>
        <w:tc>
          <w:tcPr>
            <w:tcW w:w="5245" w:type="dxa"/>
          </w:tcPr>
          <w:p w:rsidR="00624043" w:rsidRDefault="00D14700" w:rsidP="0062404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Si indicano le iniziali del nome, il cognome dell’autore in tondo, il </w:t>
            </w:r>
            <w:r w:rsidRPr="00624043">
              <w:rPr>
                <w:i/>
                <w:iCs/>
                <w:sz w:val="20"/>
                <w:szCs w:val="20"/>
              </w:rPr>
              <w:t>titolo</w:t>
            </w:r>
            <w:r w:rsidR="00224B80" w:rsidRPr="00624043">
              <w:rPr>
                <w:i/>
                <w:iCs/>
                <w:sz w:val="20"/>
                <w:szCs w:val="20"/>
              </w:rPr>
              <w:t xml:space="preserve"> in corsivo</w:t>
            </w:r>
            <w:r w:rsidRPr="00624043">
              <w:rPr>
                <w:sz w:val="20"/>
                <w:szCs w:val="20"/>
              </w:rPr>
              <w:t xml:space="preserve">, </w:t>
            </w:r>
            <w:r w:rsidR="00224B80" w:rsidRPr="00624043">
              <w:rPr>
                <w:sz w:val="20"/>
                <w:szCs w:val="20"/>
              </w:rPr>
              <w:t xml:space="preserve">il </w:t>
            </w:r>
            <w:r w:rsidRPr="00624043">
              <w:rPr>
                <w:sz w:val="20"/>
                <w:szCs w:val="20"/>
              </w:rPr>
              <w:t xml:space="preserve">luogo di edizione, </w:t>
            </w:r>
            <w:r w:rsidR="00224B80" w:rsidRPr="00624043">
              <w:rPr>
                <w:sz w:val="20"/>
                <w:szCs w:val="20"/>
              </w:rPr>
              <w:t xml:space="preserve">la </w:t>
            </w:r>
            <w:r w:rsidRPr="00624043">
              <w:rPr>
                <w:sz w:val="20"/>
                <w:szCs w:val="20"/>
              </w:rPr>
              <w:t xml:space="preserve">casa editrice, </w:t>
            </w:r>
            <w:r w:rsidR="00224B80" w:rsidRPr="00624043">
              <w:rPr>
                <w:sz w:val="20"/>
                <w:szCs w:val="20"/>
              </w:rPr>
              <w:t>l’</w:t>
            </w:r>
            <w:r w:rsidRPr="00624043">
              <w:rPr>
                <w:sz w:val="20"/>
                <w:szCs w:val="20"/>
              </w:rPr>
              <w:t>anno di pubblicazione</w:t>
            </w:r>
            <w:r w:rsidR="00224B80" w:rsidRPr="00624043">
              <w:rPr>
                <w:sz w:val="20"/>
                <w:szCs w:val="20"/>
              </w:rPr>
              <w:t>.</w:t>
            </w:r>
            <w:r w:rsidR="00624043">
              <w:rPr>
                <w:sz w:val="20"/>
                <w:szCs w:val="20"/>
              </w:rPr>
              <w:t xml:space="preserve"> </w:t>
            </w:r>
          </w:p>
          <w:p w:rsidR="00224B80" w:rsidRPr="00624043" w:rsidRDefault="00224B80" w:rsidP="0062404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In alternativa: il cognome, il nome o la sola iniziale </w:t>
            </w:r>
            <w:r w:rsidRPr="00624043">
              <w:rPr>
                <w:sz w:val="20"/>
                <w:szCs w:val="20"/>
              </w:rPr>
              <w:t xml:space="preserve">in tondo, il </w:t>
            </w:r>
            <w:r w:rsidRPr="00624043">
              <w:rPr>
                <w:i/>
                <w:iCs/>
                <w:sz w:val="20"/>
                <w:szCs w:val="20"/>
              </w:rPr>
              <w:t>titolo</w:t>
            </w:r>
            <w:r w:rsidRPr="00624043">
              <w:rPr>
                <w:i/>
                <w:iCs/>
                <w:sz w:val="20"/>
                <w:szCs w:val="20"/>
              </w:rPr>
              <w:t xml:space="preserve"> in corsivo</w:t>
            </w:r>
            <w:r w:rsidRPr="00624043">
              <w:rPr>
                <w:sz w:val="20"/>
                <w:szCs w:val="20"/>
              </w:rPr>
              <w:t xml:space="preserve">, </w:t>
            </w:r>
            <w:r w:rsidRPr="00624043">
              <w:rPr>
                <w:sz w:val="20"/>
                <w:szCs w:val="20"/>
              </w:rPr>
              <w:t xml:space="preserve">il </w:t>
            </w:r>
            <w:r w:rsidRPr="00624043">
              <w:rPr>
                <w:sz w:val="20"/>
                <w:szCs w:val="20"/>
              </w:rPr>
              <w:t xml:space="preserve">luogo di edizione, </w:t>
            </w:r>
            <w:r w:rsidRPr="00624043">
              <w:rPr>
                <w:sz w:val="20"/>
                <w:szCs w:val="20"/>
              </w:rPr>
              <w:t xml:space="preserve">la </w:t>
            </w:r>
            <w:r w:rsidRPr="00624043">
              <w:rPr>
                <w:sz w:val="20"/>
                <w:szCs w:val="20"/>
              </w:rPr>
              <w:t xml:space="preserve">casa editrice, </w:t>
            </w:r>
            <w:r w:rsidRPr="00624043">
              <w:rPr>
                <w:sz w:val="20"/>
                <w:szCs w:val="20"/>
              </w:rPr>
              <w:t>l’</w:t>
            </w:r>
            <w:r w:rsidRPr="00624043">
              <w:rPr>
                <w:sz w:val="20"/>
                <w:szCs w:val="20"/>
              </w:rPr>
              <w:t>anno di pubblicazione.</w:t>
            </w:r>
          </w:p>
        </w:tc>
        <w:tc>
          <w:tcPr>
            <w:tcW w:w="7229" w:type="dxa"/>
          </w:tcPr>
          <w:p w:rsidR="00D14700" w:rsidRPr="00624043" w:rsidRDefault="00D1470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624043">
              <w:rPr>
                <w:sz w:val="20"/>
                <w:szCs w:val="20"/>
                <w:lang w:val="es-ES"/>
              </w:rPr>
              <w:t xml:space="preserve">Rip Cohen, </w:t>
            </w:r>
            <w:r w:rsidRPr="00624043">
              <w:rPr>
                <w:i/>
                <w:iCs/>
                <w:sz w:val="20"/>
                <w:szCs w:val="20"/>
                <w:lang w:val="es-ES"/>
              </w:rPr>
              <w:t xml:space="preserve">500 Cantigas d’amigo. </w:t>
            </w:r>
            <w:r w:rsidRPr="00624043">
              <w:rPr>
                <w:sz w:val="20"/>
                <w:szCs w:val="20"/>
                <w:lang w:val="es-ES"/>
              </w:rPr>
              <w:t>Ediçao Critica / Critical Edition, Porto, Campo das Letras Editores, 2003.</w:t>
            </w:r>
          </w:p>
          <w:p w:rsidR="00224B80" w:rsidRPr="00624043" w:rsidRDefault="00224B80" w:rsidP="0062404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624043">
              <w:rPr>
                <w:sz w:val="20"/>
                <w:szCs w:val="20"/>
                <w:lang w:val="es-ES"/>
              </w:rPr>
              <w:t>oppure</w:t>
            </w:r>
          </w:p>
          <w:p w:rsidR="00624043" w:rsidRDefault="00624043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:rsidR="00D14700" w:rsidRPr="00624043" w:rsidRDefault="00224B8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  <w:lang w:val="es-ES"/>
              </w:rPr>
              <w:t xml:space="preserve">Rip Cohen, </w:t>
            </w:r>
            <w:r w:rsidRPr="00624043">
              <w:rPr>
                <w:sz w:val="20"/>
                <w:szCs w:val="20"/>
                <w:lang w:val="es-ES"/>
              </w:rPr>
              <w:t xml:space="preserve">Rip, </w:t>
            </w:r>
            <w:r w:rsidRPr="00624043">
              <w:rPr>
                <w:i/>
                <w:iCs/>
                <w:sz w:val="20"/>
                <w:szCs w:val="20"/>
                <w:lang w:val="es-ES"/>
              </w:rPr>
              <w:t xml:space="preserve">500 Cantigas d’amigo. </w:t>
            </w:r>
            <w:proofErr w:type="spellStart"/>
            <w:r w:rsidRPr="00624043">
              <w:rPr>
                <w:sz w:val="20"/>
                <w:szCs w:val="20"/>
              </w:rPr>
              <w:t>Ediçao</w:t>
            </w:r>
            <w:proofErr w:type="spellEnd"/>
            <w:r w:rsidRPr="00624043">
              <w:rPr>
                <w:sz w:val="20"/>
                <w:szCs w:val="20"/>
              </w:rPr>
              <w:t xml:space="preserve"> Critica / Critical Edition, Porto, Campo </w:t>
            </w:r>
            <w:proofErr w:type="spellStart"/>
            <w:r w:rsidRPr="00624043">
              <w:rPr>
                <w:sz w:val="20"/>
                <w:szCs w:val="20"/>
              </w:rPr>
              <w:t>das</w:t>
            </w:r>
            <w:proofErr w:type="spellEnd"/>
            <w:r w:rsidRPr="00624043">
              <w:rPr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sz w:val="20"/>
                <w:szCs w:val="20"/>
              </w:rPr>
              <w:t>Letras</w:t>
            </w:r>
            <w:proofErr w:type="spellEnd"/>
            <w:r w:rsidRPr="00624043">
              <w:rPr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sz w:val="20"/>
                <w:szCs w:val="20"/>
              </w:rPr>
              <w:t>Editores</w:t>
            </w:r>
            <w:proofErr w:type="spellEnd"/>
            <w:r w:rsidRPr="00624043">
              <w:rPr>
                <w:sz w:val="20"/>
                <w:szCs w:val="20"/>
              </w:rPr>
              <w:t>, 2003.</w:t>
            </w:r>
          </w:p>
        </w:tc>
      </w:tr>
      <w:tr w:rsidR="00D14700" w:rsidTr="00D1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D14700" w:rsidP="003E072C">
            <w:pPr>
              <w:ind w:firstLine="0"/>
            </w:pPr>
            <w:r>
              <w:t>2</w:t>
            </w:r>
          </w:p>
        </w:tc>
        <w:tc>
          <w:tcPr>
            <w:tcW w:w="2126" w:type="dxa"/>
          </w:tcPr>
          <w:p w:rsidR="00D14700" w:rsidRPr="00624043" w:rsidRDefault="00D14700" w:rsidP="003E072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Libri di due autori</w:t>
            </w:r>
          </w:p>
        </w:tc>
        <w:tc>
          <w:tcPr>
            <w:tcW w:w="5245" w:type="dxa"/>
          </w:tcPr>
          <w:p w:rsidR="00224B80" w:rsidRPr="00624043" w:rsidRDefault="00D14700" w:rsidP="00624043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Se gli autori sono due, riportare i cognomi inframezzati da un trattino o una virgola (attenersi alla scelta fatta per tutto il lavoro)</w:t>
            </w:r>
            <w:r w:rsidR="00224B80" w:rsidRPr="00624043">
              <w:rPr>
                <w:sz w:val="20"/>
                <w:szCs w:val="20"/>
              </w:rPr>
              <w:t>.</w:t>
            </w:r>
            <w:r w:rsidR="00624043">
              <w:rPr>
                <w:sz w:val="20"/>
                <w:szCs w:val="20"/>
              </w:rPr>
              <w:t xml:space="preserve"> </w:t>
            </w:r>
            <w:r w:rsidR="00224B80" w:rsidRPr="00624043">
              <w:rPr>
                <w:sz w:val="20"/>
                <w:szCs w:val="20"/>
              </w:rPr>
              <w:t xml:space="preserve">N.B. Iniziare il paragrafo referenze con il cognome dell’autore consente di usufruire della funzione </w:t>
            </w:r>
            <w:r w:rsidR="00224B80" w:rsidRPr="00624043">
              <w:rPr>
                <w:b/>
                <w:sz w:val="20"/>
                <w:szCs w:val="20"/>
              </w:rPr>
              <w:t>Ordina &gt; Alfanumerico</w:t>
            </w:r>
            <w:r w:rsidR="00224B80" w:rsidRPr="00624043">
              <w:rPr>
                <w:sz w:val="20"/>
                <w:szCs w:val="20"/>
              </w:rPr>
              <w:t xml:space="preserve"> per ottenere l’ordine alfabetico </w:t>
            </w:r>
            <w:r w:rsidR="00624043">
              <w:rPr>
                <w:sz w:val="20"/>
                <w:szCs w:val="20"/>
              </w:rPr>
              <w:t xml:space="preserve">perfetto </w:t>
            </w:r>
            <w:r w:rsidR="00224B80" w:rsidRPr="00624043">
              <w:rPr>
                <w:sz w:val="20"/>
                <w:szCs w:val="20"/>
              </w:rPr>
              <w:t>delle referenze.</w:t>
            </w:r>
            <w:r w:rsidR="00624043">
              <w:rPr>
                <w:sz w:val="20"/>
                <w:szCs w:val="20"/>
              </w:rPr>
              <w:t xml:space="preserve"> </w:t>
            </w:r>
            <w:r w:rsidR="00224B80" w:rsidRPr="00624043">
              <w:rPr>
                <w:sz w:val="20"/>
                <w:szCs w:val="20"/>
              </w:rPr>
              <w:t>Si può anche scrivere il nome completo.</w:t>
            </w:r>
          </w:p>
        </w:tc>
        <w:tc>
          <w:tcPr>
            <w:tcW w:w="7229" w:type="dxa"/>
          </w:tcPr>
          <w:p w:rsidR="00224B80" w:rsidRPr="00624043" w:rsidRDefault="00D14700" w:rsidP="00224B80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R. </w:t>
            </w:r>
            <w:proofErr w:type="spellStart"/>
            <w:r w:rsidRPr="00624043">
              <w:rPr>
                <w:sz w:val="20"/>
                <w:szCs w:val="20"/>
              </w:rPr>
              <w:t>Ceserani</w:t>
            </w:r>
            <w:proofErr w:type="spellEnd"/>
            <w:r w:rsidRPr="00624043">
              <w:rPr>
                <w:sz w:val="20"/>
                <w:szCs w:val="20"/>
              </w:rPr>
              <w:t xml:space="preserve"> – L. De </w:t>
            </w:r>
            <w:proofErr w:type="spellStart"/>
            <w:r w:rsidRPr="00624043">
              <w:rPr>
                <w:sz w:val="20"/>
                <w:szCs w:val="20"/>
              </w:rPr>
              <w:t>Federicis</w:t>
            </w:r>
            <w:proofErr w:type="spellEnd"/>
            <w:r w:rsidRPr="00624043">
              <w:rPr>
                <w:sz w:val="20"/>
                <w:szCs w:val="20"/>
              </w:rPr>
              <w:t xml:space="preserve">, </w:t>
            </w:r>
            <w:r w:rsidRPr="00624043">
              <w:rPr>
                <w:i/>
                <w:iCs/>
                <w:sz w:val="20"/>
                <w:szCs w:val="20"/>
              </w:rPr>
              <w:t>Dall’Alto Medioevo alla società urbana</w:t>
            </w:r>
            <w:r w:rsidRPr="00624043">
              <w:rPr>
                <w:sz w:val="20"/>
                <w:szCs w:val="20"/>
              </w:rPr>
              <w:t>, Torino, Loescher, 1991.</w:t>
            </w:r>
          </w:p>
          <w:p w:rsidR="00224B80" w:rsidRPr="00624043" w:rsidRDefault="00224B80" w:rsidP="0062404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oppure</w:t>
            </w:r>
          </w:p>
          <w:p w:rsidR="00224B80" w:rsidRPr="00624043" w:rsidRDefault="00224B80" w:rsidP="00224B80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24B80" w:rsidRPr="00624043" w:rsidRDefault="00224B80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Cesarini, R., De </w:t>
            </w:r>
            <w:proofErr w:type="spellStart"/>
            <w:r w:rsidRPr="00624043">
              <w:rPr>
                <w:sz w:val="20"/>
                <w:szCs w:val="20"/>
              </w:rPr>
              <w:t>Federicis</w:t>
            </w:r>
            <w:proofErr w:type="spellEnd"/>
            <w:r w:rsidRPr="00624043">
              <w:rPr>
                <w:sz w:val="20"/>
                <w:szCs w:val="20"/>
              </w:rPr>
              <w:t xml:space="preserve">, L. </w:t>
            </w:r>
            <w:r w:rsidRPr="00624043">
              <w:rPr>
                <w:i/>
                <w:iCs/>
                <w:sz w:val="20"/>
                <w:szCs w:val="20"/>
              </w:rPr>
              <w:t>Dall’Alto Medioevo alla società urbana</w:t>
            </w:r>
            <w:r w:rsidRPr="00624043">
              <w:rPr>
                <w:sz w:val="20"/>
                <w:szCs w:val="20"/>
              </w:rPr>
              <w:t>, Torino, Loescher, 1991.</w:t>
            </w:r>
          </w:p>
        </w:tc>
        <w:bookmarkStart w:id="0" w:name="_GoBack"/>
        <w:bookmarkEnd w:id="0"/>
      </w:tr>
      <w:tr w:rsidR="00624043" w:rsidRPr="00624043" w:rsidTr="00B22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3E5BB6" w:rsidP="003E072C">
            <w:pPr>
              <w:ind w:firstLine="0"/>
            </w:pPr>
            <w:r>
              <w:t>4</w:t>
            </w:r>
          </w:p>
        </w:tc>
        <w:tc>
          <w:tcPr>
            <w:tcW w:w="2126" w:type="dxa"/>
          </w:tcPr>
          <w:p w:rsidR="00D14700" w:rsidRPr="00624043" w:rsidRDefault="00D14700" w:rsidP="0062404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 xml:space="preserve">Libri di </w:t>
            </w:r>
            <w:r w:rsidR="00624043" w:rsidRPr="00624043">
              <w:rPr>
                <w:b/>
                <w:sz w:val="22"/>
                <w:szCs w:val="22"/>
              </w:rPr>
              <w:t>n.</w:t>
            </w:r>
            <w:r w:rsidRPr="00624043">
              <w:rPr>
                <w:b/>
                <w:sz w:val="22"/>
                <w:szCs w:val="22"/>
              </w:rPr>
              <w:t xml:space="preserve"> autori</w:t>
            </w:r>
          </w:p>
        </w:tc>
        <w:tc>
          <w:tcPr>
            <w:tcW w:w="5245" w:type="dxa"/>
          </w:tcPr>
          <w:p w:rsidR="00D14700" w:rsidRPr="00624043" w:rsidRDefault="00D1470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si indica il primo seguito dall’espressione </w:t>
            </w:r>
            <w:r w:rsidRPr="00624043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229" w:type="dxa"/>
          </w:tcPr>
          <w:p w:rsidR="00D14700" w:rsidRPr="00624043" w:rsidRDefault="00D1470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24043">
              <w:rPr>
                <w:sz w:val="20"/>
                <w:szCs w:val="20"/>
              </w:rPr>
              <w:t>Riegel</w:t>
            </w:r>
            <w:proofErr w:type="spellEnd"/>
            <w:r w:rsidR="003E5BB6" w:rsidRPr="00624043">
              <w:rPr>
                <w:sz w:val="20"/>
                <w:szCs w:val="20"/>
              </w:rPr>
              <w:t>, M.</w:t>
            </w:r>
            <w:r w:rsidRPr="00624043">
              <w:rPr>
                <w:sz w:val="20"/>
                <w:szCs w:val="20"/>
              </w:rPr>
              <w:t xml:space="preserve"> </w:t>
            </w:r>
            <w:r w:rsidRPr="00624043">
              <w:rPr>
                <w:i/>
                <w:sz w:val="20"/>
                <w:szCs w:val="20"/>
              </w:rPr>
              <w:t>et al</w:t>
            </w:r>
            <w:r w:rsidRPr="00624043">
              <w:rPr>
                <w:sz w:val="20"/>
                <w:szCs w:val="20"/>
              </w:rPr>
              <w:t xml:space="preserve">., </w:t>
            </w:r>
            <w:proofErr w:type="spellStart"/>
            <w:r w:rsidRPr="00624043">
              <w:rPr>
                <w:i/>
                <w:sz w:val="20"/>
                <w:szCs w:val="20"/>
              </w:rPr>
              <w:t>Grammaire</w:t>
            </w:r>
            <w:proofErr w:type="spellEnd"/>
            <w:r w:rsidRPr="00624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i/>
                <w:sz w:val="20"/>
                <w:szCs w:val="20"/>
              </w:rPr>
              <w:t>méthodique</w:t>
            </w:r>
            <w:proofErr w:type="spellEnd"/>
            <w:r w:rsidRPr="00624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i/>
                <w:sz w:val="20"/>
                <w:szCs w:val="20"/>
              </w:rPr>
              <w:t>du</w:t>
            </w:r>
            <w:proofErr w:type="spellEnd"/>
            <w:r w:rsidRPr="00624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i/>
                <w:sz w:val="20"/>
                <w:szCs w:val="20"/>
              </w:rPr>
              <w:t>français</w:t>
            </w:r>
            <w:proofErr w:type="spellEnd"/>
            <w:r w:rsidRPr="00624043">
              <w:rPr>
                <w:sz w:val="20"/>
                <w:szCs w:val="20"/>
              </w:rPr>
              <w:t>, Paris, PUF, 2004.</w:t>
            </w:r>
          </w:p>
        </w:tc>
      </w:tr>
      <w:tr w:rsidR="00D14700" w:rsidRPr="00495F10" w:rsidTr="00D1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3E5BB6" w:rsidP="003E072C">
            <w:pPr>
              <w:ind w:firstLine="0"/>
            </w:pPr>
            <w:r>
              <w:t>5</w:t>
            </w:r>
          </w:p>
        </w:tc>
        <w:tc>
          <w:tcPr>
            <w:tcW w:w="2126" w:type="dxa"/>
          </w:tcPr>
          <w:p w:rsidR="00D14700" w:rsidRPr="00624043" w:rsidRDefault="00D14700" w:rsidP="003E072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Libri miscellanei a cu</w:t>
            </w:r>
            <w:r w:rsidR="00624043" w:rsidRPr="00624043">
              <w:rPr>
                <w:b/>
                <w:sz w:val="22"/>
                <w:szCs w:val="22"/>
              </w:rPr>
              <w:softHyphen/>
            </w:r>
            <w:r w:rsidRPr="00624043">
              <w:rPr>
                <w:b/>
                <w:sz w:val="22"/>
                <w:szCs w:val="22"/>
              </w:rPr>
              <w:t>ra di uno o più autori</w:t>
            </w:r>
          </w:p>
        </w:tc>
        <w:tc>
          <w:tcPr>
            <w:tcW w:w="5245" w:type="dxa"/>
          </w:tcPr>
          <w:p w:rsidR="00D14700" w:rsidRPr="00624043" w:rsidRDefault="00D14700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Per le raccolte di articoli di diversi studiosi (miscellanee) si riporta il titolo, seguito dal curatore (o dai curatori), luogo di edizione, casa editrice, data.</w:t>
            </w:r>
          </w:p>
        </w:tc>
        <w:tc>
          <w:tcPr>
            <w:tcW w:w="7229" w:type="dxa"/>
          </w:tcPr>
          <w:p w:rsidR="00D14700" w:rsidRPr="00624043" w:rsidRDefault="00D14700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624043">
              <w:rPr>
                <w:i/>
                <w:iCs/>
                <w:sz w:val="20"/>
                <w:szCs w:val="20"/>
                <w:lang w:val="fr-FR"/>
              </w:rPr>
              <w:t>Le Livre dans l’Europe de la Renaissance</w:t>
            </w:r>
            <w:r w:rsidRPr="00624043">
              <w:rPr>
                <w:sz w:val="20"/>
                <w:szCs w:val="20"/>
                <w:lang w:val="fr-FR"/>
              </w:rPr>
              <w:t xml:space="preserve">, éd. P. Aquilon, H.-J. Martin, Paris, </w:t>
            </w:r>
            <w:proofErr w:type="spellStart"/>
            <w:r w:rsidRPr="00624043">
              <w:rPr>
                <w:sz w:val="20"/>
                <w:szCs w:val="20"/>
                <w:lang w:val="fr-FR"/>
              </w:rPr>
              <w:t>Promodis</w:t>
            </w:r>
            <w:proofErr w:type="spellEnd"/>
            <w:r w:rsidRPr="00624043">
              <w:rPr>
                <w:sz w:val="20"/>
                <w:szCs w:val="20"/>
                <w:lang w:val="fr-FR"/>
              </w:rPr>
              <w:t>, 1988.</w:t>
            </w:r>
          </w:p>
        </w:tc>
      </w:tr>
      <w:tr w:rsidR="00624043" w:rsidRPr="00495F10" w:rsidTr="00B22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495F10" w:rsidRDefault="003E5BB6" w:rsidP="003E072C">
            <w:pPr>
              <w:ind w:firstLine="0"/>
            </w:pPr>
            <w:r>
              <w:t>6</w:t>
            </w:r>
          </w:p>
        </w:tc>
        <w:tc>
          <w:tcPr>
            <w:tcW w:w="2126" w:type="dxa"/>
          </w:tcPr>
          <w:p w:rsidR="00D14700" w:rsidRPr="00624043" w:rsidRDefault="00D14700" w:rsidP="003E072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Atti di convegno</w:t>
            </w:r>
          </w:p>
        </w:tc>
        <w:tc>
          <w:tcPr>
            <w:tcW w:w="5245" w:type="dxa"/>
          </w:tcPr>
          <w:p w:rsidR="00D14700" w:rsidRPr="00624043" w:rsidRDefault="00D1470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Si indica il titolo in corsivo, seguito da ‘atti del convegno’, località, data, nome dei curatori, eventuale numero dei volumi (voll.), città, editore, anno.</w:t>
            </w:r>
          </w:p>
        </w:tc>
        <w:tc>
          <w:tcPr>
            <w:tcW w:w="7229" w:type="dxa"/>
          </w:tcPr>
          <w:p w:rsidR="00D14700" w:rsidRPr="00624043" w:rsidRDefault="00D1470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i/>
                <w:iCs/>
                <w:sz w:val="20"/>
                <w:szCs w:val="20"/>
              </w:rPr>
              <w:t xml:space="preserve">Alle origini del latino, </w:t>
            </w:r>
            <w:r w:rsidRPr="00624043">
              <w:rPr>
                <w:sz w:val="20"/>
                <w:szCs w:val="20"/>
              </w:rPr>
              <w:t xml:space="preserve">Atti del Convegno della Società Italiana di Glottologia, Pisa, 7 e 8 dicembre 1980, a cura di Edoardo </w:t>
            </w:r>
            <w:proofErr w:type="spellStart"/>
            <w:r w:rsidRPr="00624043">
              <w:rPr>
                <w:sz w:val="20"/>
                <w:szCs w:val="20"/>
              </w:rPr>
              <w:t>Vineis</w:t>
            </w:r>
            <w:proofErr w:type="spellEnd"/>
            <w:r w:rsidRPr="00624043">
              <w:rPr>
                <w:sz w:val="20"/>
                <w:szCs w:val="20"/>
              </w:rPr>
              <w:t>, Pisa, Giardini, 1982.</w:t>
            </w:r>
          </w:p>
        </w:tc>
      </w:tr>
      <w:tr w:rsidR="00D14700" w:rsidRPr="00495F10" w:rsidTr="00B22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495F10" w:rsidRDefault="003E5BB6" w:rsidP="003E072C">
            <w:pPr>
              <w:ind w:firstLine="0"/>
            </w:pPr>
            <w:r>
              <w:t>7</w:t>
            </w:r>
          </w:p>
        </w:tc>
        <w:tc>
          <w:tcPr>
            <w:tcW w:w="2126" w:type="dxa"/>
          </w:tcPr>
          <w:p w:rsidR="00D14700" w:rsidRPr="00624043" w:rsidRDefault="00D14700" w:rsidP="003E072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Traduzioni</w:t>
            </w:r>
          </w:p>
        </w:tc>
        <w:tc>
          <w:tcPr>
            <w:tcW w:w="5245" w:type="dxa"/>
          </w:tcPr>
          <w:p w:rsidR="00D14700" w:rsidRPr="00624043" w:rsidRDefault="00D14700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Si pone primo il titolo tradotto con i dati bibliografici, seguiti da quelli della edizione originale.</w:t>
            </w:r>
          </w:p>
        </w:tc>
        <w:tc>
          <w:tcPr>
            <w:tcW w:w="7229" w:type="dxa"/>
          </w:tcPr>
          <w:p w:rsidR="00D14700" w:rsidRPr="00624043" w:rsidRDefault="00D14700" w:rsidP="00624043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24043">
              <w:rPr>
                <w:sz w:val="20"/>
                <w:szCs w:val="20"/>
              </w:rPr>
              <w:t xml:space="preserve">Erich </w:t>
            </w:r>
            <w:proofErr w:type="spellStart"/>
            <w:r w:rsidRPr="00624043">
              <w:rPr>
                <w:sz w:val="20"/>
                <w:szCs w:val="20"/>
              </w:rPr>
              <w:t>Auerbach</w:t>
            </w:r>
            <w:proofErr w:type="spellEnd"/>
            <w:r w:rsidRPr="00624043">
              <w:rPr>
                <w:sz w:val="20"/>
                <w:szCs w:val="20"/>
              </w:rPr>
              <w:t xml:space="preserve">, </w:t>
            </w:r>
            <w:proofErr w:type="spellStart"/>
            <w:r w:rsidRPr="00624043">
              <w:rPr>
                <w:i/>
                <w:sz w:val="20"/>
                <w:szCs w:val="20"/>
              </w:rPr>
              <w:t>Mimesis</w:t>
            </w:r>
            <w:proofErr w:type="spellEnd"/>
            <w:r w:rsidRPr="00624043">
              <w:rPr>
                <w:i/>
                <w:sz w:val="20"/>
                <w:szCs w:val="20"/>
              </w:rPr>
              <w:t xml:space="preserve"> : il realismo nella letteratura occidentale</w:t>
            </w:r>
            <w:r w:rsidRPr="00624043">
              <w:rPr>
                <w:sz w:val="20"/>
                <w:szCs w:val="20"/>
              </w:rPr>
              <w:t xml:space="preserve">, Torino, Einaudi, 2000, </w:t>
            </w:r>
            <w:proofErr w:type="spellStart"/>
            <w:r w:rsidRPr="00624043">
              <w:rPr>
                <w:sz w:val="20"/>
                <w:szCs w:val="20"/>
              </w:rPr>
              <w:t>trad</w:t>
            </w:r>
            <w:proofErr w:type="spellEnd"/>
            <w:r w:rsidRPr="00624043">
              <w:rPr>
                <w:sz w:val="20"/>
                <w:szCs w:val="20"/>
              </w:rPr>
              <w:t xml:space="preserve">. </w:t>
            </w:r>
            <w:proofErr w:type="spellStart"/>
            <w:r w:rsidRPr="00624043">
              <w:rPr>
                <w:sz w:val="20"/>
                <w:szCs w:val="20"/>
              </w:rPr>
              <w:t>it</w:t>
            </w:r>
            <w:proofErr w:type="spellEnd"/>
            <w:r w:rsidRPr="00624043">
              <w:rPr>
                <w:sz w:val="20"/>
                <w:szCs w:val="20"/>
              </w:rPr>
              <w:t xml:space="preserve">. di A. Romagnoli (ed. </w:t>
            </w:r>
            <w:proofErr w:type="spellStart"/>
            <w:r w:rsidRPr="00624043">
              <w:rPr>
                <w:sz w:val="20"/>
                <w:szCs w:val="20"/>
              </w:rPr>
              <w:t>orig</w:t>
            </w:r>
            <w:proofErr w:type="spellEnd"/>
            <w:r w:rsidRPr="00624043">
              <w:rPr>
                <w:sz w:val="20"/>
                <w:szCs w:val="20"/>
              </w:rPr>
              <w:t xml:space="preserve">. </w:t>
            </w:r>
            <w:r w:rsidRPr="00624043">
              <w:rPr>
                <w:i/>
                <w:sz w:val="20"/>
                <w:szCs w:val="20"/>
                <w:lang w:val="en-GB"/>
              </w:rPr>
              <w:t xml:space="preserve">Mimesis: </w:t>
            </w:r>
            <w:proofErr w:type="spellStart"/>
            <w:r w:rsidRPr="00624043">
              <w:rPr>
                <w:i/>
                <w:sz w:val="20"/>
                <w:szCs w:val="20"/>
                <w:lang w:val="en-GB"/>
              </w:rPr>
              <w:t>Dargestellte</w:t>
            </w:r>
            <w:proofErr w:type="spellEnd"/>
            <w:r w:rsidRPr="00624043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043">
              <w:rPr>
                <w:i/>
                <w:sz w:val="20"/>
                <w:szCs w:val="20"/>
                <w:lang w:val="en-GB"/>
              </w:rPr>
              <w:t>Wirklichkeit</w:t>
            </w:r>
            <w:proofErr w:type="spellEnd"/>
            <w:r w:rsidRPr="00624043">
              <w:rPr>
                <w:i/>
                <w:sz w:val="20"/>
                <w:szCs w:val="20"/>
                <w:lang w:val="en-GB"/>
              </w:rPr>
              <w:t xml:space="preserve"> in der </w:t>
            </w:r>
            <w:proofErr w:type="spellStart"/>
            <w:r w:rsidRPr="00624043">
              <w:rPr>
                <w:i/>
                <w:sz w:val="20"/>
                <w:szCs w:val="20"/>
                <w:lang w:val="en-GB"/>
              </w:rPr>
              <w:t>abendländischen</w:t>
            </w:r>
            <w:proofErr w:type="spellEnd"/>
            <w:r w:rsidRPr="00624043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4043">
              <w:rPr>
                <w:i/>
                <w:sz w:val="20"/>
                <w:szCs w:val="20"/>
                <w:lang w:val="en-GB"/>
              </w:rPr>
              <w:t>literatur</w:t>
            </w:r>
            <w:proofErr w:type="spellEnd"/>
            <w:r w:rsidRPr="00624043">
              <w:rPr>
                <w:sz w:val="20"/>
                <w:szCs w:val="20"/>
                <w:lang w:val="en-GB"/>
              </w:rPr>
              <w:t>, Bern, Franke, 1971).</w:t>
            </w:r>
          </w:p>
        </w:tc>
      </w:tr>
      <w:tr w:rsidR="003E5BB6" w:rsidRPr="003E5BB6" w:rsidTr="00B22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Pr="003E5BB6" w:rsidRDefault="00D14700" w:rsidP="003E5BB6">
            <w:pPr>
              <w:ind w:firstLine="0"/>
              <w:jc w:val="center"/>
              <w:rPr>
                <w:lang w:val="en-GB"/>
              </w:rPr>
            </w:pPr>
          </w:p>
        </w:tc>
        <w:tc>
          <w:tcPr>
            <w:tcW w:w="2126" w:type="dxa"/>
            <w:shd w:val="clear" w:color="auto" w:fill="C0504D" w:themeFill="accent2"/>
          </w:tcPr>
          <w:p w:rsidR="00D14700" w:rsidRPr="003E5BB6" w:rsidRDefault="00D14700" w:rsidP="003E5BB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3E5BB6">
              <w:rPr>
                <w:b/>
                <w:color w:val="FFFFFF" w:themeColor="background1"/>
              </w:rPr>
              <w:t>ARTICOLI</w:t>
            </w:r>
          </w:p>
        </w:tc>
        <w:tc>
          <w:tcPr>
            <w:tcW w:w="5245" w:type="dxa"/>
            <w:shd w:val="clear" w:color="auto" w:fill="C0504D" w:themeFill="accent2"/>
          </w:tcPr>
          <w:p w:rsidR="00D14700" w:rsidRPr="00624043" w:rsidRDefault="00624043" w:rsidP="003E5BB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8"/>
                <w:szCs w:val="28"/>
              </w:rPr>
            </w:pPr>
            <w:r w:rsidRPr="00624043">
              <w:rPr>
                <w:b/>
                <w:color w:val="FFFFFF" w:themeColor="background1"/>
                <w:sz w:val="28"/>
                <w:szCs w:val="28"/>
              </w:rPr>
              <w:t>Parametri</w:t>
            </w:r>
          </w:p>
        </w:tc>
        <w:tc>
          <w:tcPr>
            <w:tcW w:w="7229" w:type="dxa"/>
            <w:shd w:val="clear" w:color="auto" w:fill="C0504D" w:themeFill="accent2"/>
          </w:tcPr>
          <w:p w:rsidR="00D14700" w:rsidRPr="00624043" w:rsidRDefault="00624043" w:rsidP="003E5BB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8"/>
                <w:szCs w:val="28"/>
              </w:rPr>
            </w:pPr>
            <w:r w:rsidRPr="00624043">
              <w:rPr>
                <w:b/>
                <w:color w:val="FFFFFF" w:themeColor="background1"/>
                <w:sz w:val="28"/>
                <w:szCs w:val="28"/>
              </w:rPr>
              <w:t>Esempi</w:t>
            </w:r>
          </w:p>
        </w:tc>
      </w:tr>
      <w:tr w:rsidR="00D14700" w:rsidRPr="00495F10" w:rsidTr="00B22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3E5BB6" w:rsidP="003E072C">
            <w:pPr>
              <w:ind w:firstLine="0"/>
            </w:pPr>
            <w:r>
              <w:t>8</w:t>
            </w:r>
          </w:p>
        </w:tc>
        <w:tc>
          <w:tcPr>
            <w:tcW w:w="2126" w:type="dxa"/>
          </w:tcPr>
          <w:p w:rsidR="00D14700" w:rsidRPr="00624043" w:rsidRDefault="00D14700" w:rsidP="00624043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Articolo in rivista</w:t>
            </w:r>
          </w:p>
        </w:tc>
        <w:tc>
          <w:tcPr>
            <w:tcW w:w="5245" w:type="dxa"/>
          </w:tcPr>
          <w:p w:rsidR="00D14700" w:rsidRPr="00624043" w:rsidRDefault="00D14700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Iniziali del nome dell’autore, cognome in tondo, “titolo dell’articolo”, </w:t>
            </w:r>
            <w:r w:rsidRPr="00624043">
              <w:rPr>
                <w:i/>
                <w:iCs/>
                <w:sz w:val="20"/>
                <w:szCs w:val="20"/>
              </w:rPr>
              <w:t xml:space="preserve">titolo della rivista, </w:t>
            </w:r>
            <w:r w:rsidRPr="00624043">
              <w:rPr>
                <w:sz w:val="20"/>
                <w:szCs w:val="20"/>
              </w:rPr>
              <w:t>numero dell’annata: numero del fascicolo, anno, pagine dell’articolo.</w:t>
            </w:r>
          </w:p>
        </w:tc>
        <w:tc>
          <w:tcPr>
            <w:tcW w:w="7229" w:type="dxa"/>
          </w:tcPr>
          <w:p w:rsidR="00D14700" w:rsidRPr="00624043" w:rsidRDefault="00D14700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F. Brugnolo, “Da don Denis a </w:t>
            </w:r>
            <w:proofErr w:type="spellStart"/>
            <w:r w:rsidRPr="00624043">
              <w:rPr>
                <w:sz w:val="20"/>
                <w:szCs w:val="20"/>
              </w:rPr>
              <w:t>Raimbaut</w:t>
            </w:r>
            <w:proofErr w:type="spellEnd"/>
            <w:r w:rsidRPr="00624043">
              <w:rPr>
                <w:sz w:val="20"/>
                <w:szCs w:val="20"/>
              </w:rPr>
              <w:t xml:space="preserve"> de </w:t>
            </w:r>
            <w:proofErr w:type="spellStart"/>
            <w:r w:rsidRPr="00624043">
              <w:rPr>
                <w:sz w:val="20"/>
                <w:szCs w:val="20"/>
              </w:rPr>
              <w:t>Vaqueiras</w:t>
            </w:r>
            <w:proofErr w:type="spellEnd"/>
            <w:r w:rsidRPr="00624043">
              <w:rPr>
                <w:sz w:val="20"/>
                <w:szCs w:val="20"/>
              </w:rPr>
              <w:t xml:space="preserve">”, </w:t>
            </w:r>
            <w:r w:rsidRPr="00624043">
              <w:rPr>
                <w:i/>
                <w:iCs/>
                <w:sz w:val="20"/>
                <w:szCs w:val="20"/>
              </w:rPr>
              <w:t xml:space="preserve">Critica del testo, </w:t>
            </w:r>
            <w:r w:rsidRPr="00624043">
              <w:rPr>
                <w:sz w:val="20"/>
                <w:szCs w:val="20"/>
              </w:rPr>
              <w:t>7:2(2004), pp. 617-36.</w:t>
            </w:r>
          </w:p>
        </w:tc>
      </w:tr>
      <w:tr w:rsidR="00D14700" w:rsidRPr="00495F10" w:rsidTr="00D1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3E5BB6" w:rsidP="003E072C">
            <w:pPr>
              <w:ind w:firstLine="0"/>
            </w:pPr>
            <w:r>
              <w:t>9</w:t>
            </w:r>
          </w:p>
        </w:tc>
        <w:tc>
          <w:tcPr>
            <w:tcW w:w="2126" w:type="dxa"/>
          </w:tcPr>
          <w:p w:rsidR="00D14700" w:rsidRPr="00624043" w:rsidRDefault="00D14700" w:rsidP="0062404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4700" w:rsidRPr="00624043" w:rsidRDefault="00D14700" w:rsidP="003E072C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In alcuni casi (sentire il relatore) si preferisce mettere il titolo dell’articolo in corsivo e il nome della rivista fra virgolette.</w:t>
            </w:r>
          </w:p>
        </w:tc>
        <w:tc>
          <w:tcPr>
            <w:tcW w:w="7229" w:type="dxa"/>
          </w:tcPr>
          <w:p w:rsidR="00D14700" w:rsidRPr="00624043" w:rsidRDefault="00D14700" w:rsidP="0062404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F. Brugnolo, </w:t>
            </w:r>
            <w:r w:rsidRPr="00624043">
              <w:rPr>
                <w:i/>
                <w:iCs/>
                <w:sz w:val="20"/>
                <w:szCs w:val="20"/>
              </w:rPr>
              <w:t xml:space="preserve">Da don Denis a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Raimbaut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Vaqueiras</w:t>
            </w:r>
            <w:proofErr w:type="spellEnd"/>
            <w:r w:rsidRPr="00624043">
              <w:rPr>
                <w:sz w:val="20"/>
                <w:szCs w:val="20"/>
              </w:rPr>
              <w:t>,</w:t>
            </w:r>
            <w:r w:rsidRPr="00624043">
              <w:rPr>
                <w:i/>
                <w:iCs/>
                <w:sz w:val="20"/>
                <w:szCs w:val="20"/>
              </w:rPr>
              <w:t xml:space="preserve"> </w:t>
            </w:r>
            <w:r w:rsidRPr="00624043">
              <w:rPr>
                <w:iCs/>
                <w:sz w:val="20"/>
                <w:szCs w:val="20"/>
              </w:rPr>
              <w:t>“</w:t>
            </w:r>
            <w:r w:rsidRPr="00624043">
              <w:rPr>
                <w:sz w:val="20"/>
                <w:szCs w:val="20"/>
              </w:rPr>
              <w:t>Critica del testo”</w:t>
            </w:r>
            <w:r w:rsidRPr="00624043">
              <w:rPr>
                <w:i/>
                <w:iCs/>
                <w:sz w:val="20"/>
                <w:szCs w:val="20"/>
              </w:rPr>
              <w:t xml:space="preserve">, </w:t>
            </w:r>
            <w:r w:rsidRPr="00624043">
              <w:rPr>
                <w:sz w:val="20"/>
                <w:szCs w:val="20"/>
              </w:rPr>
              <w:t>7:2(2004), pp. 617-36.</w:t>
            </w:r>
          </w:p>
        </w:tc>
      </w:tr>
      <w:tr w:rsidR="00D14700" w:rsidRPr="00495F10" w:rsidTr="00D14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3E5BB6" w:rsidP="003E072C">
            <w:pPr>
              <w:ind w:firstLine="0"/>
            </w:pPr>
            <w:r>
              <w:t>10</w:t>
            </w:r>
          </w:p>
        </w:tc>
        <w:tc>
          <w:tcPr>
            <w:tcW w:w="2126" w:type="dxa"/>
          </w:tcPr>
          <w:p w:rsidR="00D14700" w:rsidRPr="00624043" w:rsidRDefault="003E5BB6" w:rsidP="00624043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Articolo di un auto</w:t>
            </w:r>
            <w:r w:rsidR="00624043">
              <w:rPr>
                <w:b/>
                <w:sz w:val="22"/>
                <w:szCs w:val="22"/>
              </w:rPr>
              <w:t>-</w:t>
            </w:r>
            <w:r w:rsidRPr="00624043">
              <w:rPr>
                <w:b/>
                <w:sz w:val="22"/>
                <w:szCs w:val="22"/>
              </w:rPr>
              <w:t xml:space="preserve">re in volume </w:t>
            </w:r>
            <w:proofErr w:type="spellStart"/>
            <w:r w:rsidRPr="00624043">
              <w:rPr>
                <w:b/>
                <w:sz w:val="22"/>
                <w:szCs w:val="22"/>
              </w:rPr>
              <w:t>miscel</w:t>
            </w:r>
            <w:proofErr w:type="spellEnd"/>
            <w:r w:rsidR="00624043">
              <w:rPr>
                <w:b/>
                <w:sz w:val="22"/>
                <w:szCs w:val="22"/>
              </w:rPr>
              <w:t>-</w:t>
            </w:r>
            <w:r w:rsidRPr="00624043">
              <w:rPr>
                <w:b/>
                <w:sz w:val="22"/>
                <w:szCs w:val="22"/>
              </w:rPr>
              <w:t>laneo</w:t>
            </w:r>
          </w:p>
        </w:tc>
        <w:tc>
          <w:tcPr>
            <w:tcW w:w="5245" w:type="dxa"/>
          </w:tcPr>
          <w:p w:rsidR="00D14700" w:rsidRPr="00624043" w:rsidRDefault="003E5BB6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>Iniziali del nome, cognome dell’autore in tondo, “titolo</w:t>
            </w:r>
            <w:r w:rsidRPr="00624043">
              <w:rPr>
                <w:i/>
                <w:iCs/>
                <w:sz w:val="20"/>
                <w:szCs w:val="20"/>
              </w:rPr>
              <w:t xml:space="preserve"> </w:t>
            </w:r>
            <w:r w:rsidRPr="00624043">
              <w:rPr>
                <w:sz w:val="20"/>
                <w:szCs w:val="20"/>
              </w:rPr>
              <w:t>dell’ar</w:t>
            </w:r>
            <w:r w:rsidR="00624043">
              <w:rPr>
                <w:sz w:val="20"/>
                <w:szCs w:val="20"/>
              </w:rPr>
              <w:softHyphen/>
            </w:r>
            <w:r w:rsidRPr="00624043">
              <w:rPr>
                <w:sz w:val="20"/>
                <w:szCs w:val="20"/>
              </w:rPr>
              <w:t xml:space="preserve">ticolo”, in </w:t>
            </w:r>
            <w:r w:rsidRPr="00624043">
              <w:rPr>
                <w:i/>
                <w:iCs/>
                <w:sz w:val="20"/>
                <w:szCs w:val="20"/>
              </w:rPr>
              <w:t xml:space="preserve">titolo del volume miscellaneo, </w:t>
            </w:r>
            <w:r w:rsidRPr="00624043">
              <w:rPr>
                <w:sz w:val="20"/>
                <w:szCs w:val="20"/>
              </w:rPr>
              <w:t xml:space="preserve">a cura di (ed., </w:t>
            </w:r>
            <w:proofErr w:type="spellStart"/>
            <w:r w:rsidRPr="00624043">
              <w:rPr>
                <w:sz w:val="20"/>
                <w:szCs w:val="20"/>
              </w:rPr>
              <w:t>éd</w:t>
            </w:r>
            <w:proofErr w:type="spellEnd"/>
            <w:r w:rsidRPr="00624043">
              <w:rPr>
                <w:sz w:val="20"/>
                <w:szCs w:val="20"/>
              </w:rPr>
              <w:t xml:space="preserve">., </w:t>
            </w:r>
            <w:proofErr w:type="spellStart"/>
            <w:r w:rsidRPr="00624043">
              <w:rPr>
                <w:sz w:val="20"/>
                <w:szCs w:val="20"/>
              </w:rPr>
              <w:t>hrsg</w:t>
            </w:r>
            <w:proofErr w:type="spellEnd"/>
            <w:r w:rsidRPr="00624043">
              <w:rPr>
                <w:sz w:val="20"/>
                <w:szCs w:val="20"/>
              </w:rPr>
              <w:t xml:space="preserve">., </w:t>
            </w:r>
            <w:proofErr w:type="spellStart"/>
            <w:r w:rsidRPr="00624043">
              <w:rPr>
                <w:sz w:val="20"/>
                <w:szCs w:val="20"/>
              </w:rPr>
              <w:t>edit</w:t>
            </w:r>
            <w:proofErr w:type="spellEnd"/>
            <w:r w:rsidRPr="00624043">
              <w:rPr>
                <w:sz w:val="20"/>
                <w:szCs w:val="20"/>
              </w:rPr>
              <w:t>., etc. a seconda della lingua), luogo di edizione, casa editrice, anno di pubblicazione, numero di pagine dell’articolo.</w:t>
            </w:r>
          </w:p>
        </w:tc>
        <w:tc>
          <w:tcPr>
            <w:tcW w:w="7229" w:type="dxa"/>
          </w:tcPr>
          <w:p w:rsidR="00D14700" w:rsidRPr="00624043" w:rsidRDefault="003E5BB6" w:rsidP="003E072C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24043">
              <w:rPr>
                <w:sz w:val="20"/>
                <w:szCs w:val="20"/>
              </w:rPr>
              <w:t>Mariña</w:t>
            </w:r>
            <w:proofErr w:type="spellEnd"/>
            <w:r w:rsidRPr="00624043">
              <w:rPr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sz w:val="20"/>
                <w:szCs w:val="20"/>
              </w:rPr>
              <w:t>Arbor</w:t>
            </w:r>
            <w:proofErr w:type="spellEnd"/>
            <w:r w:rsidRPr="00624043">
              <w:rPr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sz w:val="20"/>
                <w:szCs w:val="20"/>
              </w:rPr>
              <w:t>Aldea</w:t>
            </w:r>
            <w:proofErr w:type="spellEnd"/>
            <w:r w:rsidRPr="00624043">
              <w:rPr>
                <w:sz w:val="20"/>
                <w:szCs w:val="20"/>
              </w:rPr>
              <w:t xml:space="preserve">, </w:t>
            </w:r>
            <w:r w:rsidRPr="00624043">
              <w:rPr>
                <w:i/>
                <w:iCs/>
                <w:sz w:val="20"/>
                <w:szCs w:val="20"/>
              </w:rPr>
              <w:t>Metro, lirica profana galego-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portuguesa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práctica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ecdótica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, </w:t>
            </w:r>
            <w:r w:rsidRPr="00624043">
              <w:rPr>
                <w:sz w:val="20"/>
                <w:szCs w:val="20"/>
              </w:rPr>
              <w:t xml:space="preserve">in </w:t>
            </w:r>
            <w:r w:rsidRPr="00624043">
              <w:rPr>
                <w:i/>
                <w:iCs/>
                <w:sz w:val="20"/>
                <w:szCs w:val="20"/>
              </w:rPr>
              <w:t xml:space="preserve">A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edición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 da Poesia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Trobadoresca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 en </w:t>
            </w:r>
            <w:proofErr w:type="spellStart"/>
            <w:r w:rsidRPr="00624043">
              <w:rPr>
                <w:i/>
                <w:iCs/>
                <w:sz w:val="20"/>
                <w:szCs w:val="20"/>
              </w:rPr>
              <w:t>Galiza</w:t>
            </w:r>
            <w:proofErr w:type="spellEnd"/>
            <w:r w:rsidRPr="00624043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24043">
              <w:rPr>
                <w:sz w:val="20"/>
                <w:szCs w:val="20"/>
              </w:rPr>
              <w:t>edicion</w:t>
            </w:r>
            <w:proofErr w:type="spellEnd"/>
            <w:r w:rsidRPr="00624043">
              <w:rPr>
                <w:sz w:val="20"/>
                <w:szCs w:val="20"/>
              </w:rPr>
              <w:t xml:space="preserve"> de Manuel </w:t>
            </w:r>
            <w:proofErr w:type="spellStart"/>
            <w:r w:rsidRPr="00624043">
              <w:rPr>
                <w:sz w:val="20"/>
                <w:szCs w:val="20"/>
              </w:rPr>
              <w:t>Ferreiro</w:t>
            </w:r>
            <w:proofErr w:type="spellEnd"/>
            <w:r w:rsidRPr="00624043">
              <w:rPr>
                <w:sz w:val="20"/>
                <w:szCs w:val="20"/>
              </w:rPr>
              <w:t xml:space="preserve">, Carlos Paulo Martinez </w:t>
            </w:r>
            <w:proofErr w:type="spellStart"/>
            <w:r w:rsidRPr="00624043">
              <w:rPr>
                <w:sz w:val="20"/>
                <w:szCs w:val="20"/>
              </w:rPr>
              <w:t>Pereiro</w:t>
            </w:r>
            <w:proofErr w:type="spellEnd"/>
            <w:r w:rsidRPr="00624043">
              <w:rPr>
                <w:sz w:val="20"/>
                <w:szCs w:val="20"/>
              </w:rPr>
              <w:t xml:space="preserve">, Laura Tato </w:t>
            </w:r>
            <w:proofErr w:type="spellStart"/>
            <w:r w:rsidRPr="00624043">
              <w:rPr>
                <w:sz w:val="20"/>
                <w:szCs w:val="20"/>
              </w:rPr>
              <w:t>Fontaiña</w:t>
            </w:r>
            <w:proofErr w:type="spellEnd"/>
            <w:r w:rsidRPr="00624043">
              <w:rPr>
                <w:sz w:val="20"/>
                <w:szCs w:val="20"/>
              </w:rPr>
              <w:t xml:space="preserve">, A Coruña, Baia </w:t>
            </w:r>
            <w:proofErr w:type="spellStart"/>
            <w:r w:rsidRPr="00624043">
              <w:rPr>
                <w:sz w:val="20"/>
                <w:szCs w:val="20"/>
              </w:rPr>
              <w:t>Edicions</w:t>
            </w:r>
            <w:proofErr w:type="spellEnd"/>
            <w:r w:rsidRPr="00624043">
              <w:rPr>
                <w:sz w:val="20"/>
                <w:szCs w:val="20"/>
              </w:rPr>
              <w:t>, 2008, pp. 9-38.</w:t>
            </w:r>
          </w:p>
        </w:tc>
      </w:tr>
      <w:tr w:rsidR="00D14700" w:rsidRPr="003E5BB6" w:rsidTr="00D1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4700" w:rsidRDefault="003E5BB6" w:rsidP="003E072C">
            <w:pPr>
              <w:ind w:firstLine="0"/>
            </w:pPr>
            <w:r>
              <w:t>11</w:t>
            </w:r>
          </w:p>
        </w:tc>
        <w:tc>
          <w:tcPr>
            <w:tcW w:w="2126" w:type="dxa"/>
          </w:tcPr>
          <w:p w:rsidR="00D14700" w:rsidRPr="00624043" w:rsidRDefault="003E5BB6" w:rsidP="0062404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24043">
              <w:rPr>
                <w:b/>
                <w:sz w:val="22"/>
                <w:szCs w:val="22"/>
              </w:rPr>
              <w:t>Articolo riedito</w:t>
            </w:r>
          </w:p>
        </w:tc>
        <w:tc>
          <w:tcPr>
            <w:tcW w:w="5245" w:type="dxa"/>
          </w:tcPr>
          <w:p w:rsidR="00D14700" w:rsidRPr="00624043" w:rsidRDefault="003E5BB6" w:rsidP="002458F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4043">
              <w:rPr>
                <w:sz w:val="20"/>
                <w:szCs w:val="20"/>
              </w:rPr>
              <w:t xml:space="preserve">Se un articolo </w:t>
            </w:r>
            <w:r w:rsidR="002458F6">
              <w:rPr>
                <w:sz w:val="20"/>
                <w:szCs w:val="20"/>
              </w:rPr>
              <w:t>è</w:t>
            </w:r>
            <w:r w:rsidRPr="00624043">
              <w:rPr>
                <w:sz w:val="20"/>
                <w:szCs w:val="20"/>
              </w:rPr>
              <w:t xml:space="preserve"> stato ripubblicato in un altro volume, indicare di seguito la prima sede di apparizione e la seconda, complete di dati bibliografici.</w:t>
            </w:r>
          </w:p>
        </w:tc>
        <w:tc>
          <w:tcPr>
            <w:tcW w:w="7229" w:type="dxa"/>
          </w:tcPr>
          <w:p w:rsidR="00D14700" w:rsidRPr="00624043" w:rsidRDefault="003E5BB6" w:rsidP="003E5BB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24043">
              <w:rPr>
                <w:sz w:val="20"/>
                <w:szCs w:val="20"/>
                <w:lang w:val="en-GB"/>
              </w:rPr>
              <w:t xml:space="preserve">Arjun </w:t>
            </w:r>
            <w:proofErr w:type="spellStart"/>
            <w:r w:rsidRPr="00624043">
              <w:rPr>
                <w:sz w:val="20"/>
                <w:szCs w:val="20"/>
                <w:lang w:val="en-GB"/>
              </w:rPr>
              <w:t>Appadurai</w:t>
            </w:r>
            <w:proofErr w:type="spellEnd"/>
            <w:r w:rsidRPr="00624043">
              <w:rPr>
                <w:sz w:val="20"/>
                <w:szCs w:val="20"/>
                <w:lang w:val="en-GB"/>
              </w:rPr>
              <w:t xml:space="preserve">, "Disjuncture and Difference in the Global Cultural Economy", </w:t>
            </w:r>
            <w:r w:rsidRPr="00624043">
              <w:rPr>
                <w:i/>
                <w:iCs/>
                <w:sz w:val="20"/>
                <w:szCs w:val="20"/>
                <w:lang w:val="en-GB"/>
              </w:rPr>
              <w:t xml:space="preserve">Public Culture </w:t>
            </w:r>
            <w:r w:rsidRPr="00624043">
              <w:rPr>
                <w:sz w:val="20"/>
                <w:szCs w:val="20"/>
                <w:lang w:val="en-GB"/>
              </w:rPr>
              <w:t xml:space="preserve">2:2(1990), pp. 124, rpt. in </w:t>
            </w:r>
            <w:r w:rsidRPr="00624043">
              <w:rPr>
                <w:i/>
                <w:iCs/>
                <w:sz w:val="20"/>
                <w:szCs w:val="20"/>
                <w:lang w:val="en-GB"/>
              </w:rPr>
              <w:t xml:space="preserve">Colonial Discourse and Post-cultural theory: A Reader, </w:t>
            </w:r>
            <w:r w:rsidRPr="00624043">
              <w:rPr>
                <w:sz w:val="20"/>
                <w:szCs w:val="20"/>
                <w:lang w:val="en-GB"/>
              </w:rPr>
              <w:t>eds. P. Williams and L. Chrisman, New York, Columbia University Press, 1994, pp. 324-39.</w:t>
            </w:r>
          </w:p>
        </w:tc>
      </w:tr>
    </w:tbl>
    <w:p w:rsidR="00D14700" w:rsidRDefault="00D14700" w:rsidP="00624043">
      <w:pPr>
        <w:ind w:firstLine="0"/>
      </w:pPr>
    </w:p>
    <w:sectPr w:rsidR="00D14700" w:rsidSect="00D1470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00"/>
    <w:rsid w:val="000E00AF"/>
    <w:rsid w:val="00224B80"/>
    <w:rsid w:val="002458F6"/>
    <w:rsid w:val="003E5BB6"/>
    <w:rsid w:val="00567777"/>
    <w:rsid w:val="00624043"/>
    <w:rsid w:val="00B22C5B"/>
    <w:rsid w:val="00D14700"/>
    <w:rsid w:val="00F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700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unhideWhenUsed/>
    <w:qFormat/>
    <w:rsid w:val="00567777"/>
    <w:pPr>
      <w:widowControl/>
      <w:tabs>
        <w:tab w:val="center" w:pos="4320"/>
        <w:tab w:val="right" w:pos="8640"/>
      </w:tabs>
      <w:suppressAutoHyphens w:val="0"/>
      <w:ind w:firstLine="2835"/>
    </w:pPr>
    <w:rPr>
      <w:rFonts w:eastAsia="Times New Roman"/>
      <w:sz w:val="18"/>
      <w:lang w:val="en-US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777"/>
    <w:rPr>
      <w:rFonts w:ascii="Times New Roman" w:hAnsi="Times New Roman"/>
      <w:sz w:val="18"/>
      <w:szCs w:val="24"/>
      <w:lang w:val="en-US"/>
    </w:rPr>
  </w:style>
  <w:style w:type="paragraph" w:customStyle="1" w:styleId="notapipagina">
    <w:name w:val="nota pié pagina"/>
    <w:basedOn w:val="Testonotaapidipagina"/>
    <w:link w:val="notapipaginaCarattere"/>
    <w:autoRedefine/>
    <w:qFormat/>
    <w:rsid w:val="000E00AF"/>
    <w:pPr>
      <w:ind w:firstLine="284"/>
    </w:pPr>
    <w:rPr>
      <w:sz w:val="18"/>
      <w:szCs w:val="22"/>
      <w:lang w:val="fr-FR"/>
    </w:rPr>
  </w:style>
  <w:style w:type="character" w:customStyle="1" w:styleId="notapipaginaCarattere">
    <w:name w:val="nota pié pagina Carattere"/>
    <w:basedOn w:val="TestonotaapidipaginaCarattere"/>
    <w:link w:val="notapipagina"/>
    <w:rsid w:val="000E00AF"/>
    <w:rPr>
      <w:sz w:val="18"/>
      <w:szCs w:val="20"/>
      <w:lang w:val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AF"/>
    <w:pPr>
      <w:widowControl/>
      <w:suppressAutoHyphens w:val="0"/>
      <w:ind w:firstLine="720"/>
    </w:pPr>
    <w:rPr>
      <w:rFonts w:eastAsia="Times New Roman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AF"/>
    <w:rPr>
      <w:sz w:val="20"/>
      <w:szCs w:val="20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0E00AF"/>
    <w:pPr>
      <w:widowControl/>
      <w:suppressAutoHyphens w:val="0"/>
      <w:ind w:firstLine="0"/>
    </w:pPr>
    <w:rPr>
      <w:rFonts w:asciiTheme="minorHAnsi" w:eastAsiaTheme="minorHAnsi" w:hAnsiTheme="minorHAnsi" w:cstheme="minorBidi"/>
      <w:iCs/>
      <w:color w:val="000000"/>
      <w:sz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0AF"/>
    <w:rPr>
      <w:iCs/>
      <w:color w:val="000000"/>
      <w:szCs w:val="24"/>
    </w:rPr>
  </w:style>
  <w:style w:type="table" w:styleId="Grigliatabella">
    <w:name w:val="Table Grid"/>
    <w:basedOn w:val="Tabellanormale"/>
    <w:uiPriority w:val="59"/>
    <w:rsid w:val="00D14700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2-Colore2">
    <w:name w:val="Medium Shading 2 Accent 2"/>
    <w:basedOn w:val="Tabellanormale"/>
    <w:uiPriority w:val="64"/>
    <w:rsid w:val="00D147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700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unhideWhenUsed/>
    <w:qFormat/>
    <w:rsid w:val="00567777"/>
    <w:pPr>
      <w:widowControl/>
      <w:tabs>
        <w:tab w:val="center" w:pos="4320"/>
        <w:tab w:val="right" w:pos="8640"/>
      </w:tabs>
      <w:suppressAutoHyphens w:val="0"/>
      <w:ind w:firstLine="2835"/>
    </w:pPr>
    <w:rPr>
      <w:rFonts w:eastAsia="Times New Roman"/>
      <w:sz w:val="18"/>
      <w:lang w:val="en-US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777"/>
    <w:rPr>
      <w:rFonts w:ascii="Times New Roman" w:hAnsi="Times New Roman"/>
      <w:sz w:val="18"/>
      <w:szCs w:val="24"/>
      <w:lang w:val="en-US"/>
    </w:rPr>
  </w:style>
  <w:style w:type="paragraph" w:customStyle="1" w:styleId="notapipagina">
    <w:name w:val="nota pié pagina"/>
    <w:basedOn w:val="Testonotaapidipagina"/>
    <w:link w:val="notapipaginaCarattere"/>
    <w:autoRedefine/>
    <w:qFormat/>
    <w:rsid w:val="000E00AF"/>
    <w:pPr>
      <w:ind w:firstLine="284"/>
    </w:pPr>
    <w:rPr>
      <w:sz w:val="18"/>
      <w:szCs w:val="22"/>
      <w:lang w:val="fr-FR"/>
    </w:rPr>
  </w:style>
  <w:style w:type="character" w:customStyle="1" w:styleId="notapipaginaCarattere">
    <w:name w:val="nota pié pagina Carattere"/>
    <w:basedOn w:val="TestonotaapidipaginaCarattere"/>
    <w:link w:val="notapipagina"/>
    <w:rsid w:val="000E00AF"/>
    <w:rPr>
      <w:sz w:val="18"/>
      <w:szCs w:val="20"/>
      <w:lang w:val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AF"/>
    <w:pPr>
      <w:widowControl/>
      <w:suppressAutoHyphens w:val="0"/>
      <w:ind w:firstLine="720"/>
    </w:pPr>
    <w:rPr>
      <w:rFonts w:eastAsia="Times New Roman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AF"/>
    <w:rPr>
      <w:sz w:val="20"/>
      <w:szCs w:val="20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0E00AF"/>
    <w:pPr>
      <w:widowControl/>
      <w:suppressAutoHyphens w:val="0"/>
      <w:ind w:firstLine="0"/>
    </w:pPr>
    <w:rPr>
      <w:rFonts w:asciiTheme="minorHAnsi" w:eastAsiaTheme="minorHAnsi" w:hAnsiTheme="minorHAnsi" w:cstheme="minorBidi"/>
      <w:iCs/>
      <w:color w:val="000000"/>
      <w:sz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0AF"/>
    <w:rPr>
      <w:iCs/>
      <w:color w:val="000000"/>
      <w:szCs w:val="24"/>
    </w:rPr>
  </w:style>
  <w:style w:type="table" w:styleId="Grigliatabella">
    <w:name w:val="Table Grid"/>
    <w:basedOn w:val="Tabellanormale"/>
    <w:uiPriority w:val="59"/>
    <w:rsid w:val="00D14700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2-Colore2">
    <w:name w:val="Medium Shading 2 Accent 2"/>
    <w:basedOn w:val="Tabellanormale"/>
    <w:uiPriority w:val="64"/>
    <w:rsid w:val="00D147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</cp:lastModifiedBy>
  <cp:revision>5</cp:revision>
  <dcterms:created xsi:type="dcterms:W3CDTF">2014-11-15T10:36:00Z</dcterms:created>
  <dcterms:modified xsi:type="dcterms:W3CDTF">2014-11-15T10:52:00Z</dcterms:modified>
</cp:coreProperties>
</file>