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A3550" w:rsidRDefault="00B479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Con la scomparsa delle nuvole il riscaldamento globale potrebbe raggiungere 14 ° C</w:t>
      </w:r>
    </w:p>
    <w:p w14:paraId="00000002" w14:textId="77777777" w:rsidR="005A3550" w:rsidRDefault="005A3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3" w14:textId="77777777" w:rsidR="005A3550" w:rsidRDefault="00B479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547332">
        <w:rPr>
          <w:rFonts w:ascii="Arial" w:eastAsia="Arial" w:hAnsi="Arial" w:cs="Arial"/>
          <w:color w:val="000000"/>
        </w:rPr>
        <w:t xml:space="preserve">Se continuiamo a bruciare combustibili fossili in maniera sconsiderata, potremmo innescare una reazione nelle nuvole, che porterebbe all’aumento del riscaldamento di ulteriori </w:t>
      </w:r>
      <w:r w:rsidRPr="00547332">
        <w:rPr>
          <w:rFonts w:ascii="Arial" w:eastAsia="Arial" w:hAnsi="Arial" w:cs="Arial"/>
          <w:color w:val="000000"/>
        </w:rPr>
        <w:t>8°C.</w:t>
      </w:r>
      <w:r w:rsidRPr="00547332">
        <w:rPr>
          <w:rFonts w:ascii="Arial" w:eastAsia="Arial" w:hAnsi="Arial" w:cs="Arial"/>
          <w:color w:val="000000"/>
        </w:rPr>
        <w:t xml:space="preserve"> Ciò significa che il mondo potrebbe riscaldarsi di oltre </w:t>
      </w:r>
      <w:r w:rsidRPr="00547332">
        <w:rPr>
          <w:rFonts w:ascii="Arial" w:eastAsia="Arial" w:hAnsi="Arial" w:cs="Arial"/>
          <w:color w:val="000000"/>
        </w:rPr>
        <w:t>14</w:t>
      </w:r>
      <w:r w:rsidRPr="00547332">
        <w:rPr>
          <w:rFonts w:ascii="Arial" w:eastAsia="Arial" w:hAnsi="Arial" w:cs="Arial"/>
        </w:rPr>
        <w:t>°C</w:t>
      </w:r>
      <w:r w:rsidRPr="00547332">
        <w:rPr>
          <w:rFonts w:ascii="Arial" w:eastAsia="Arial" w:hAnsi="Arial" w:cs="Arial"/>
          <w:color w:val="000000"/>
        </w:rPr>
        <w:t xml:space="preserve"> </w:t>
      </w:r>
      <w:r w:rsidRPr="00547332">
        <w:rPr>
          <w:rFonts w:ascii="Arial" w:eastAsia="Arial" w:hAnsi="Arial" w:cs="Arial"/>
          <w:color w:val="000000"/>
        </w:rPr>
        <w:t>rispetto alla</w:t>
      </w:r>
      <w:r w:rsidRPr="00547332">
        <w:rPr>
          <w:rFonts w:ascii="Arial" w:eastAsia="Arial" w:hAnsi="Arial" w:cs="Arial"/>
          <w:color w:val="000000"/>
        </w:rPr>
        <w:t xml:space="preserve"> temperatura preindustriale e questo sarebbe un problema incredibile. Per esempio, vaste zone dei tropici diventerebbero troppo calde e gli animali a sangue caldo, tra cui </w:t>
      </w:r>
      <w:r w:rsidRPr="00547332">
        <w:rPr>
          <w:rFonts w:ascii="Arial" w:eastAsia="Arial" w:hAnsi="Arial" w:cs="Arial"/>
        </w:rPr>
        <w:t xml:space="preserve">gli </w:t>
      </w:r>
      <w:r w:rsidRPr="00547332">
        <w:rPr>
          <w:rFonts w:ascii="Arial" w:eastAsia="Arial" w:hAnsi="Arial" w:cs="Arial"/>
          <w:color w:val="000000"/>
        </w:rPr>
        <w:t>esser</w:t>
      </w:r>
      <w:r w:rsidRPr="00547332">
        <w:rPr>
          <w:rFonts w:ascii="Arial" w:eastAsia="Arial" w:hAnsi="Arial" w:cs="Arial"/>
        </w:rPr>
        <w:t>i</w:t>
      </w:r>
      <w:r w:rsidRPr="00547332">
        <w:rPr>
          <w:rFonts w:ascii="Arial" w:eastAsia="Arial" w:hAnsi="Arial" w:cs="Arial"/>
          <w:color w:val="000000"/>
        </w:rPr>
        <w:t xml:space="preserve"> uman</w:t>
      </w:r>
      <w:r w:rsidRPr="00547332">
        <w:rPr>
          <w:rFonts w:ascii="Arial" w:eastAsia="Arial" w:hAnsi="Arial" w:cs="Arial"/>
        </w:rPr>
        <w:t>i</w:t>
      </w:r>
      <w:r w:rsidRPr="00547332">
        <w:rPr>
          <w:rFonts w:ascii="Arial" w:eastAsia="Arial" w:hAnsi="Arial" w:cs="Arial"/>
          <w:color w:val="000000"/>
        </w:rPr>
        <w:t>, non sopravviverebbero.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4" w14:textId="77777777" w:rsidR="005A3550" w:rsidRDefault="005A3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5A3550" w:rsidRDefault="00B479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color w:val="000000"/>
        </w:rPr>
        <w:t>e i paesi intensificano i loro sforzi pe</w:t>
      </w:r>
      <w:r>
        <w:rPr>
          <w:rFonts w:ascii="Arial" w:eastAsia="Arial" w:hAnsi="Arial" w:cs="Arial"/>
          <w:color w:val="000000"/>
        </w:rPr>
        <w:t>r ridurre le emissioni</w:t>
      </w:r>
      <w:r w:rsidRPr="00547332">
        <w:rPr>
          <w:rFonts w:ascii="Arial" w:eastAsia="Arial" w:hAnsi="Arial" w:cs="Arial"/>
          <w:color w:val="000000"/>
        </w:rPr>
        <w:t>,</w:t>
      </w:r>
      <w:r w:rsidRPr="00547332">
        <w:rPr>
          <w:rFonts w:ascii="Arial" w:eastAsia="Arial" w:hAnsi="Arial" w:cs="Arial"/>
        </w:rPr>
        <w:t xml:space="preserve"> </w:t>
      </w:r>
      <w:r w:rsidRPr="00547332">
        <w:rPr>
          <w:rFonts w:ascii="Arial" w:eastAsia="Arial" w:hAnsi="Arial" w:cs="Arial"/>
        </w:rPr>
        <w:t>però</w:t>
      </w:r>
      <w:r w:rsidRPr="00547332"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000000"/>
        </w:rPr>
        <w:t xml:space="preserve"> potremmo smentire l’ipotesi. </w:t>
      </w:r>
      <w:proofErr w:type="spellStart"/>
      <w:r>
        <w:rPr>
          <w:rFonts w:ascii="Arial" w:eastAsia="Arial" w:hAnsi="Arial" w:cs="Arial"/>
          <w:color w:val="000000"/>
        </w:rPr>
        <w:t>Tapio</w:t>
      </w:r>
      <w:proofErr w:type="spellEnd"/>
      <w:r>
        <w:rPr>
          <w:rFonts w:ascii="Arial" w:eastAsia="Arial" w:hAnsi="Arial" w:cs="Arial"/>
          <w:color w:val="000000"/>
        </w:rPr>
        <w:t xml:space="preserve"> Schneider, del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California Institute of Technology, conferma che siamo ben lontani dalla possibilità che questo possa avverarsi.</w:t>
      </w:r>
    </w:p>
    <w:p w14:paraId="00000006" w14:textId="77777777" w:rsidR="005A3550" w:rsidRDefault="005A3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7" w14:textId="77777777" w:rsidR="005A3550" w:rsidRDefault="00B479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Il team di Schneider ha creato un modello al computer degli st</w:t>
      </w:r>
      <w:r>
        <w:rPr>
          <w:rFonts w:ascii="Arial" w:eastAsia="Arial" w:hAnsi="Arial" w:cs="Arial"/>
          <w:color w:val="000000"/>
        </w:rPr>
        <w:t>ratocumuli che coprono gli oceani subtropicali. Questa tipologia di nuvole copre il 7% del pianeta e lo mantiene più fresco, riflettendo la luce del sole nello spazio. Il gruppo, inoltre, ha riscontrato un cambiamento improvviso negli stratocumuli quando i</w:t>
      </w:r>
      <w:r>
        <w:rPr>
          <w:rFonts w:ascii="Arial" w:eastAsia="Arial" w:hAnsi="Arial" w:cs="Arial"/>
          <w:color w:val="000000"/>
        </w:rPr>
        <w:t xml:space="preserve"> livelli di biossido di carbonio hanno raggiunto circa 1200 parti per milione (ppm). A quel punto, gli stratocumuli si sono </w:t>
      </w:r>
      <w:r>
        <w:rPr>
          <w:rFonts w:ascii="Arial" w:eastAsia="Arial" w:hAnsi="Arial" w:cs="Arial"/>
        </w:rPr>
        <w:t xml:space="preserve">dissolti </w:t>
      </w:r>
      <w:r>
        <w:rPr>
          <w:rFonts w:ascii="Arial" w:eastAsia="Arial" w:hAnsi="Arial" w:cs="Arial"/>
          <w:color w:val="000000"/>
        </w:rPr>
        <w:t xml:space="preserve">e sono scomparsi. </w:t>
      </w:r>
    </w:p>
    <w:p w14:paraId="00000008" w14:textId="77777777" w:rsidR="005A3550" w:rsidRDefault="005A3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3A328FE1" w:rsidR="005A3550" w:rsidRDefault="00B479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Questo risultato </w:t>
      </w:r>
      <w:r>
        <w:rPr>
          <w:rFonts w:ascii="Arial" w:eastAsia="Arial" w:hAnsi="Arial" w:cs="Arial"/>
        </w:rPr>
        <w:t xml:space="preserve">riguarda </w:t>
      </w:r>
      <w:r>
        <w:rPr>
          <w:rFonts w:ascii="Arial" w:eastAsia="Arial" w:hAnsi="Arial" w:cs="Arial"/>
          <w:color w:val="000000"/>
        </w:rPr>
        <w:t xml:space="preserve">solo agli stratocumuli subtropicali perché si tratta di nuvole </w:t>
      </w:r>
      <w:r w:rsidRPr="00547332">
        <w:rPr>
          <w:rFonts w:ascii="Arial" w:eastAsia="Arial" w:hAnsi="Arial" w:cs="Arial"/>
          <w:color w:val="000000"/>
        </w:rPr>
        <w:t>insolite</w:t>
      </w:r>
      <w:r w:rsidRPr="00547332">
        <w:rPr>
          <w:rFonts w:ascii="Arial" w:eastAsia="Arial" w:hAnsi="Arial" w:cs="Arial"/>
        </w:rPr>
        <w:t>:</w:t>
      </w:r>
      <w:r w:rsidR="00547332">
        <w:rPr>
          <w:rFonts w:ascii="Arial" w:eastAsia="Arial" w:hAnsi="Arial" w:cs="Arial"/>
        </w:rPr>
        <w:t xml:space="preserve"> </w:t>
      </w:r>
      <w:r w:rsidRPr="00547332">
        <w:rPr>
          <w:rFonts w:ascii="Arial" w:eastAsia="Arial" w:hAnsi="Arial" w:cs="Arial"/>
        </w:rPr>
        <w:t>il lor</w:t>
      </w:r>
      <w:r w:rsidRPr="00547332">
        <w:rPr>
          <w:rFonts w:ascii="Arial" w:eastAsia="Arial" w:hAnsi="Arial" w:cs="Arial"/>
          <w:color w:val="000000"/>
        </w:rPr>
        <w:t xml:space="preserve">o </w:t>
      </w:r>
      <w:r>
        <w:rPr>
          <w:rFonts w:ascii="Arial" w:eastAsia="Arial" w:hAnsi="Arial" w:cs="Arial"/>
          <w:color w:val="000000"/>
        </w:rPr>
        <w:t xml:space="preserve">strato di nuvole si mantiene grazie al raffreddamento della superficie delle nuvole quando emettono radiazioni infrarosse, e livelli molto elevati di </w:t>
      </w:r>
      <w:r w:rsidR="00547332" w:rsidRPr="00547332">
        <w:rPr>
          <w:rFonts w:ascii="Arial" w:eastAsia="Arial" w:hAnsi="Arial" w:cs="Arial"/>
          <w:color w:val="000000"/>
        </w:rPr>
        <w:t>CO</w:t>
      </w:r>
      <w:r w:rsidR="00547332" w:rsidRPr="00547332">
        <w:rPr>
          <w:rFonts w:ascii="Cambria Math" w:eastAsia="Arial" w:hAnsi="Cambria Math" w:cs="Cambria Math"/>
          <w:color w:val="000000"/>
        </w:rPr>
        <w:t>₂</w:t>
      </w:r>
      <w:r w:rsidR="00547332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tendono a bloccare questo processo. </w:t>
      </w:r>
    </w:p>
    <w:p w14:paraId="0000000A" w14:textId="77777777" w:rsidR="005A3550" w:rsidRDefault="005A3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7196B76D" w:rsidR="005A3550" w:rsidRDefault="00B479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Secondo Schneider, la dispersione di queste nuvole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</w:rPr>
        <w:t xml:space="preserve">ide </w:t>
      </w:r>
      <w:r>
        <w:rPr>
          <w:rFonts w:ascii="Arial" w:eastAsia="Arial" w:hAnsi="Arial" w:cs="Arial"/>
          <w:color w:val="000000"/>
        </w:rPr>
        <w:t>avrebbe un</w:t>
      </w:r>
      <w:r>
        <w:rPr>
          <w:rFonts w:ascii="Arial" w:eastAsia="Arial" w:hAnsi="Arial" w:cs="Arial"/>
        </w:rPr>
        <w:t xml:space="preserve">o sconvolgente </w:t>
      </w:r>
      <w:r>
        <w:rPr>
          <w:rFonts w:ascii="Arial" w:eastAsia="Arial" w:hAnsi="Arial" w:cs="Arial"/>
          <w:color w:val="000000"/>
        </w:rPr>
        <w:t>effetto di riscaldamento, aggiungendo 8°C alla temperatura globale. Poiché il mondo si riscalderebbe di circa 6 ° C o più se i livelli di CO2 superassero 1200 ppm, questo significa che l'aumento della temperatura globale media</w:t>
      </w:r>
      <w:r>
        <w:rPr>
          <w:rFonts w:ascii="Arial" w:eastAsia="Arial" w:hAnsi="Arial" w:cs="Arial"/>
          <w:color w:val="000000"/>
        </w:rPr>
        <w:t xml:space="preserve"> potrebbe superare i 14°C (Nature </w:t>
      </w:r>
      <w:proofErr w:type="spellStart"/>
      <w:r>
        <w:rPr>
          <w:rFonts w:ascii="Arial" w:eastAsia="Arial" w:hAnsi="Arial" w:cs="Arial"/>
          <w:color w:val="000000"/>
        </w:rPr>
        <w:t>Geoscience</w:t>
      </w:r>
      <w:proofErr w:type="spellEnd"/>
      <w:r>
        <w:rPr>
          <w:rFonts w:ascii="Arial" w:eastAsia="Arial" w:hAnsi="Arial" w:cs="Arial"/>
          <w:color w:val="000000"/>
        </w:rPr>
        <w:t xml:space="preserve">, doi.org/c223). </w:t>
      </w:r>
    </w:p>
    <w:p w14:paraId="0000000C" w14:textId="77777777" w:rsidR="005A3550" w:rsidRDefault="005A3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D" w14:textId="619022DF" w:rsidR="005A3550" w:rsidRDefault="00B479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547332">
        <w:rPr>
          <w:rFonts w:ascii="Arial" w:eastAsia="Arial" w:hAnsi="Arial" w:cs="Arial"/>
        </w:rPr>
        <w:t>Quest'anno</w:t>
      </w:r>
      <w:r w:rsidRPr="00547332">
        <w:rPr>
          <w:rFonts w:ascii="Arial" w:eastAsia="Arial" w:hAnsi="Arial" w:cs="Arial"/>
        </w:rPr>
        <w:t>,</w:t>
      </w:r>
      <w:r w:rsidR="00547332">
        <w:rPr>
          <w:rFonts w:ascii="Arial" w:eastAsia="Arial" w:hAnsi="Arial" w:cs="Arial"/>
        </w:rPr>
        <w:t xml:space="preserve"> </w:t>
      </w:r>
      <w:r w:rsidRPr="00547332">
        <w:rPr>
          <w:rFonts w:ascii="Arial" w:eastAsia="Arial" w:hAnsi="Arial" w:cs="Arial"/>
        </w:rPr>
        <w:t>i</w:t>
      </w:r>
      <w:r w:rsidRPr="00547332">
        <w:rPr>
          <w:rFonts w:ascii="Arial" w:eastAsia="Arial" w:hAnsi="Arial" w:cs="Arial"/>
          <w:color w:val="000000"/>
        </w:rPr>
        <w:t xml:space="preserve"> livelli di anidride carbonica supereranno i 410 ppm</w:t>
      </w:r>
      <w:r w:rsidRPr="00547332">
        <w:rPr>
          <w:rFonts w:ascii="Arial" w:eastAsia="Arial" w:hAnsi="Arial" w:cs="Arial"/>
          <w:color w:val="000000"/>
        </w:rPr>
        <w:t>, rispetto ai 280 ppm in epoca</w:t>
      </w:r>
      <w:r>
        <w:rPr>
          <w:rFonts w:ascii="Arial" w:eastAsia="Arial" w:hAnsi="Arial" w:cs="Arial"/>
          <w:color w:val="000000"/>
        </w:rPr>
        <w:t xml:space="preserve"> preindustriale. Se bruciassimo tutti i combustibili fossili disponibili, i livelli atmosferici di</w:t>
      </w:r>
      <w:r>
        <w:rPr>
          <w:rFonts w:ascii="Arial" w:eastAsia="Arial" w:hAnsi="Arial" w:cs="Arial"/>
          <w:color w:val="000000"/>
        </w:rPr>
        <w:t xml:space="preserve"> anidride carbonica potrebbero raggiungere i 4000 ppm. Tuttavia, anche nella peggiore delle ipotesi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color w:val="000000"/>
        </w:rPr>
        <w:t>che non prevede alcuno sforzo per ridurre le emissioni, i livelli di CO2 supererebbero solo 1200 ppm, decine di anni dopo il 2100. Secondo altri, invece, q</w:t>
      </w:r>
      <w:r>
        <w:rPr>
          <w:rFonts w:ascii="Arial" w:eastAsia="Arial" w:hAnsi="Arial" w:cs="Arial"/>
          <w:color w:val="000000"/>
        </w:rPr>
        <w:t xml:space="preserve">uesta reazione delle nuvole non è un’eventualità remota. Helene Muri, ricercatrice dell’Università norvegese di Scienze e Tecnologia, ha affermato che, concettualmente, non c’è niente di improbabile, anche se ci sono alcune incertezze </w:t>
      </w:r>
      <w:r w:rsidRPr="00547332">
        <w:rPr>
          <w:rFonts w:ascii="Arial" w:eastAsia="Arial" w:hAnsi="Arial" w:cs="Arial"/>
          <w:color w:val="000000"/>
        </w:rPr>
        <w:t>su</w:t>
      </w:r>
      <w:r w:rsidRPr="00547332">
        <w:rPr>
          <w:rFonts w:ascii="Arial" w:eastAsia="Arial" w:hAnsi="Arial" w:cs="Arial"/>
        </w:rPr>
        <w:t>lle cifre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 sarà ne</w:t>
      </w:r>
      <w:r>
        <w:rPr>
          <w:rFonts w:ascii="Arial" w:eastAsia="Arial" w:hAnsi="Arial" w:cs="Arial"/>
          <w:color w:val="000000"/>
        </w:rPr>
        <w:t xml:space="preserve">cessario quindi contenerli. </w:t>
      </w:r>
    </w:p>
    <w:p w14:paraId="0000000E" w14:textId="77777777" w:rsidR="005A3550" w:rsidRDefault="005A3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5A3550" w:rsidRDefault="00B479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Il risultato potrebbe essere attendibile, ma abbiamo già molte ragioni per evitare di raggiungere livelli così elevati di CO2, come sostiene Kate </w:t>
      </w:r>
      <w:proofErr w:type="spellStart"/>
      <w:r>
        <w:rPr>
          <w:rFonts w:ascii="Arial" w:eastAsia="Arial" w:hAnsi="Arial" w:cs="Arial"/>
          <w:color w:val="000000"/>
        </w:rPr>
        <w:t>Maivel</w:t>
      </w:r>
      <w:proofErr w:type="spellEnd"/>
      <w:r>
        <w:rPr>
          <w:rFonts w:ascii="Arial" w:eastAsia="Arial" w:hAnsi="Arial" w:cs="Arial"/>
          <w:color w:val="000000"/>
        </w:rPr>
        <w:t xml:space="preserve"> dell’istituto </w:t>
      </w:r>
      <w:proofErr w:type="spellStart"/>
      <w:r>
        <w:rPr>
          <w:rFonts w:ascii="Arial" w:eastAsia="Arial" w:hAnsi="Arial" w:cs="Arial"/>
          <w:color w:val="000000"/>
        </w:rPr>
        <w:t>Goddard</w:t>
      </w:r>
      <w:proofErr w:type="spellEnd"/>
      <w:r>
        <w:rPr>
          <w:rFonts w:ascii="Arial" w:eastAsia="Arial" w:hAnsi="Arial" w:cs="Arial"/>
          <w:color w:val="000000"/>
        </w:rPr>
        <w:t xml:space="preserve"> per gli studi spaziali della NASA. Le emissioni sta</w:t>
      </w:r>
      <w:r>
        <w:rPr>
          <w:rFonts w:ascii="Arial" w:eastAsia="Arial" w:hAnsi="Arial" w:cs="Arial"/>
          <w:color w:val="000000"/>
        </w:rPr>
        <w:t>nno attualmente crescendo in linea con le peggiori ipotesi, tuttavia l'aspettativa è che i paesi si impegnino di più. Secondo Marvel, non c’è motivo di preoccuparsi.</w:t>
      </w:r>
    </w:p>
    <w:p w14:paraId="00000010" w14:textId="77777777" w:rsidR="005A3550" w:rsidRDefault="00B479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14:paraId="00000011" w14:textId="0F4EEE8B" w:rsidR="005A3550" w:rsidRDefault="00B479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La scoperta potrebbe anche aiutare a risolvere un mistero di lunga data: perché il piane</w:t>
      </w:r>
      <w:r>
        <w:rPr>
          <w:rFonts w:ascii="Arial" w:eastAsia="Arial" w:hAnsi="Arial" w:cs="Arial"/>
          <w:color w:val="000000"/>
        </w:rPr>
        <w:t xml:space="preserve">ta è diventato così caldo circa 50 milioni di anni fa </w:t>
      </w:r>
      <w:r>
        <w:rPr>
          <w:rFonts w:ascii="Arial" w:eastAsia="Arial" w:hAnsi="Arial" w:cs="Arial"/>
        </w:rPr>
        <w:t xml:space="preserve">che </w:t>
      </w:r>
      <w:r>
        <w:rPr>
          <w:rFonts w:ascii="Arial" w:eastAsia="Arial" w:hAnsi="Arial" w:cs="Arial"/>
          <w:color w:val="000000"/>
        </w:rPr>
        <w:t xml:space="preserve">i coccodrilli </w:t>
      </w:r>
      <w:r>
        <w:rPr>
          <w:rFonts w:ascii="Arial" w:eastAsia="Arial" w:hAnsi="Arial" w:cs="Arial"/>
        </w:rPr>
        <w:t xml:space="preserve">vivevano </w:t>
      </w:r>
      <w:r>
        <w:rPr>
          <w:rFonts w:ascii="Arial" w:eastAsia="Arial" w:hAnsi="Arial" w:cs="Arial"/>
          <w:color w:val="000000"/>
        </w:rPr>
        <w:t xml:space="preserve">nell'Artico. Sappiamo che i livelli di </w:t>
      </w:r>
      <w:r w:rsidR="00547332" w:rsidRPr="00547332">
        <w:rPr>
          <w:rFonts w:ascii="Arial" w:eastAsia="Arial" w:hAnsi="Arial" w:cs="Arial"/>
          <w:color w:val="000000"/>
        </w:rPr>
        <w:t>CO</w:t>
      </w:r>
      <w:r w:rsidR="00547332" w:rsidRPr="00547332">
        <w:rPr>
          <w:rFonts w:ascii="Cambria Math" w:eastAsia="Arial" w:hAnsi="Cambria Math" w:cs="Cambria Math"/>
          <w:color w:val="000000"/>
        </w:rPr>
        <w:t>₂</w:t>
      </w:r>
      <w:r w:rsidR="00547332">
        <w:rPr>
          <w:rFonts w:ascii="Cambria Math" w:eastAsia="Arial" w:hAnsi="Cambria Math" w:cs="Cambria Math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erano generalmente molto più alti rispetto ad ora, ma non abbastanza da spiegare il calore estremo di questo periodo. </w:t>
      </w:r>
    </w:p>
    <w:p w14:paraId="00000017" w14:textId="5A781E41" w:rsidR="005A3550" w:rsidRDefault="005A355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bookmarkStart w:id="0" w:name="_GoBack"/>
      <w:bookmarkEnd w:id="0"/>
    </w:p>
    <w:sectPr w:rsidR="005A3550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AEA74" w14:textId="77777777" w:rsidR="00B4797B" w:rsidRDefault="00B4797B">
      <w:pPr>
        <w:spacing w:after="0" w:line="240" w:lineRule="auto"/>
      </w:pPr>
      <w:r>
        <w:separator/>
      </w:r>
    </w:p>
  </w:endnote>
  <w:endnote w:type="continuationSeparator" w:id="0">
    <w:p w14:paraId="526F2734" w14:textId="77777777" w:rsidR="00B4797B" w:rsidRDefault="00B4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C" w14:textId="77777777" w:rsidR="005A3550" w:rsidRDefault="005A35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898AD" w14:textId="77777777" w:rsidR="00B4797B" w:rsidRDefault="00B4797B">
      <w:pPr>
        <w:spacing w:after="0" w:line="240" w:lineRule="auto"/>
      </w:pPr>
      <w:r>
        <w:separator/>
      </w:r>
    </w:p>
  </w:footnote>
  <w:footnote w:type="continuationSeparator" w:id="0">
    <w:p w14:paraId="036CD2C6" w14:textId="77777777" w:rsidR="00B4797B" w:rsidRDefault="00B4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8" w14:textId="77777777" w:rsidR="005A3550" w:rsidRDefault="00B4797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color w:val="000000"/>
      </w:rPr>
      <w:t>Callarelli Arianna, 1192257</w:t>
    </w:r>
    <w:r>
      <w:rPr>
        <w:rFonts w:ascii="Arial" w:eastAsia="Arial" w:hAnsi="Arial" w:cs="Arial"/>
        <w:color w:val="000000"/>
      </w:rPr>
      <w:tab/>
    </w:r>
  </w:p>
  <w:p w14:paraId="00000019" w14:textId="77777777" w:rsidR="005A3550" w:rsidRDefault="00B4797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color w:val="000000"/>
      </w:rPr>
      <w:t>Febbrari Debora, 1205363</w:t>
    </w:r>
    <w:r>
      <w:rPr>
        <w:rFonts w:ascii="Arial" w:eastAsia="Arial" w:hAnsi="Arial" w:cs="Arial"/>
        <w:color w:val="000000"/>
      </w:rPr>
      <w:tab/>
    </w:r>
  </w:p>
  <w:p w14:paraId="0000001A" w14:textId="77777777" w:rsidR="005A3550" w:rsidRDefault="00B4797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color w:val="000000"/>
      </w:rPr>
      <w:t>Villa Martina, 1210836</w:t>
    </w:r>
  </w:p>
  <w:p w14:paraId="0000001B" w14:textId="77777777" w:rsidR="005A3550" w:rsidRDefault="005A355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550"/>
    <w:rsid w:val="00547332"/>
    <w:rsid w:val="005A3550"/>
    <w:rsid w:val="00B4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2897"/>
  <w15:docId w15:val="{77932C00-5305-4DDB-BED7-7860C681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Villa</cp:lastModifiedBy>
  <cp:revision>3</cp:revision>
  <dcterms:created xsi:type="dcterms:W3CDTF">2019-04-14T10:30:00Z</dcterms:created>
  <dcterms:modified xsi:type="dcterms:W3CDTF">2019-04-14T10:31:00Z</dcterms:modified>
</cp:coreProperties>
</file>