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4139" w14:textId="0F0B1388" w:rsidR="006624F8" w:rsidRDefault="006624F8">
      <w:pPr>
        <w:rPr>
          <w:b/>
          <w:bCs/>
        </w:rPr>
      </w:pPr>
      <w:bookmarkStart w:id="0" w:name="_GoBack"/>
      <w:bookmarkEnd w:id="0"/>
      <w:r>
        <w:rPr>
          <w:b/>
          <w:bCs/>
        </w:rPr>
        <w:t>Discourse analysis</w:t>
      </w:r>
    </w:p>
    <w:p w14:paraId="5C71948C" w14:textId="0EFE7EF2" w:rsidR="00E1595C" w:rsidRPr="00824636" w:rsidRDefault="005C0C7A">
      <w:pPr>
        <w:rPr>
          <w:b/>
          <w:bCs/>
        </w:rPr>
      </w:pPr>
      <w:r>
        <w:rPr>
          <w:b/>
          <w:bCs/>
        </w:rPr>
        <w:t>Hedging</w:t>
      </w:r>
      <w:r w:rsidR="00855014" w:rsidRPr="00824636">
        <w:rPr>
          <w:b/>
          <w:bCs/>
        </w:rPr>
        <w:t>, non-commitment</w:t>
      </w:r>
      <w:r w:rsidR="002649A0">
        <w:rPr>
          <w:b/>
          <w:bCs/>
        </w:rPr>
        <w:t>, distancing</w:t>
      </w:r>
      <w:r w:rsidR="00855014" w:rsidRPr="00824636">
        <w:rPr>
          <w:b/>
          <w:bCs/>
        </w:rPr>
        <w:t xml:space="preserve"> in discourse</w:t>
      </w:r>
    </w:p>
    <w:p w14:paraId="0C5C9BD9" w14:textId="63119E9D" w:rsidR="00855014" w:rsidRDefault="006E2531">
      <w:r>
        <w:t>2019 L3</w:t>
      </w:r>
      <w:r w:rsidR="00506594">
        <w:t xml:space="preserve"> Week 10 </w:t>
      </w:r>
      <w:r w:rsidR="00506594" w:rsidRPr="00B672F5">
        <w:rPr>
          <w:highlight w:val="yellow"/>
        </w:rPr>
        <w:t>Vocabulary</w:t>
      </w:r>
      <w:r w:rsidR="00506594">
        <w:t xml:space="preserve">  </w:t>
      </w:r>
      <w:r>
        <w:t xml:space="preserve"> </w:t>
      </w:r>
    </w:p>
    <w:p w14:paraId="51B5BBAE" w14:textId="46BA543B" w:rsidR="001D184F" w:rsidRDefault="006E2531">
      <w:r>
        <w:t>Y. Malinier, U. Vincennes Saint Denis</w:t>
      </w:r>
    </w:p>
    <w:p w14:paraId="47A0537B" w14:textId="77777777" w:rsidR="006E2531" w:rsidRDefault="006E2531"/>
    <w:p w14:paraId="6CAF8087" w14:textId="77777777" w:rsidR="006E2531" w:rsidRDefault="006E2531"/>
    <w:p w14:paraId="5CF683B9" w14:textId="58FB4276" w:rsidR="006830DE" w:rsidRDefault="0030462B">
      <w:r>
        <w:t>Read the following text</w:t>
      </w:r>
      <w:r w:rsidR="006830DE">
        <w:t xml:space="preserve"> (For ease of reference, number the lines)</w:t>
      </w:r>
      <w:r>
        <w:t xml:space="preserve">. </w:t>
      </w:r>
    </w:p>
    <w:p w14:paraId="422949D6" w14:textId="77777777" w:rsidR="00753CFC" w:rsidRDefault="006E2531">
      <w:r>
        <w:t>Fill in the</w:t>
      </w:r>
      <w:r w:rsidR="0030462B">
        <w:t xml:space="preserve"> gaps</w:t>
      </w:r>
      <w:r>
        <w:t>.</w:t>
      </w:r>
      <w:r w:rsidR="0030462B">
        <w:t xml:space="preserve"> </w:t>
      </w:r>
    </w:p>
    <w:p w14:paraId="23E2BBFF" w14:textId="4484A31F" w:rsidR="006E2531" w:rsidRDefault="00235BC7">
      <w:r>
        <w:t>Here is a list of</w:t>
      </w:r>
      <w:r w:rsidR="00A3721D">
        <w:t xml:space="preserve"> </w:t>
      </w:r>
      <w:r w:rsidR="00F60995">
        <w:t xml:space="preserve">12 </w:t>
      </w:r>
      <w:r w:rsidR="0030462B">
        <w:t xml:space="preserve">words : </w:t>
      </w:r>
    </w:p>
    <w:p w14:paraId="3E6F7D85" w14:textId="77777777" w:rsidR="009B3973" w:rsidRDefault="009B3973"/>
    <w:p w14:paraId="753E299E" w14:textId="7944B044" w:rsidR="0030462B" w:rsidRDefault="00783070" w:rsidP="00DF6802">
      <w:pPr>
        <w:jc w:val="both"/>
      </w:pPr>
      <w:r>
        <w:t>hearsay, objective, substantiated</w:t>
      </w:r>
      <w:r w:rsidR="00BC5DCE">
        <w:rPr>
          <w:rStyle w:val="FootnoteReference"/>
        </w:rPr>
        <w:footnoteReference w:id="1"/>
      </w:r>
      <w:r>
        <w:t>, visual, epistemic, distance, witness, soften, mitigation</w:t>
      </w:r>
      <w:r w:rsidR="00BC5DCE">
        <w:rPr>
          <w:rStyle w:val="FootnoteReference"/>
        </w:rPr>
        <w:footnoteReference w:id="2"/>
      </w:r>
      <w:r>
        <w:t>, parenthetical, investigate</w:t>
      </w:r>
      <w:r w:rsidR="00235BC7">
        <w:t>, accurate</w:t>
      </w:r>
    </w:p>
    <w:p w14:paraId="6CCF942C" w14:textId="77777777" w:rsidR="0030462B" w:rsidRDefault="0030462B" w:rsidP="00DF6802">
      <w:pPr>
        <w:jc w:val="both"/>
      </w:pPr>
    </w:p>
    <w:p w14:paraId="0F25373E" w14:textId="1A808B85" w:rsidR="00506594" w:rsidRDefault="00116FCE" w:rsidP="00DF6802">
      <w:pPr>
        <w:jc w:val="both"/>
      </w:pPr>
      <w:r>
        <w:t xml:space="preserve">Direct evidence can be               </w:t>
      </w:r>
      <w:r w:rsidR="00506594">
        <w:t xml:space="preserve"> or auditory. Indirect evidence implies that the source of the speaker's information is of secondary nature and includes reported evidence. </w:t>
      </w:r>
    </w:p>
    <w:p w14:paraId="24DB171E" w14:textId="3C8E2E58" w:rsidR="006E2531" w:rsidRDefault="00116FCE" w:rsidP="00DF6802">
      <w:pPr>
        <w:jc w:val="both"/>
      </w:pPr>
      <w:r>
        <w:t xml:space="preserve">Reported evidence can be                </w:t>
      </w:r>
      <w:r w:rsidR="00506594">
        <w:t xml:space="preserve"> information received from a direct witness or can be hearsay information passed on from one person to another and finally to the speaker. </w:t>
      </w:r>
    </w:p>
    <w:p w14:paraId="053DDC5D" w14:textId="5909983E" w:rsidR="00AC30C6" w:rsidRDefault="00506594" w:rsidP="00DF6802">
      <w:pPr>
        <w:jc w:val="both"/>
      </w:pPr>
      <w:r>
        <w:t>The speaker's degree of (un)certainty is sometime</w:t>
      </w:r>
      <w:r w:rsidR="009425E8">
        <w:t xml:space="preserve">s characterized by                          </w:t>
      </w:r>
      <w:r>
        <w:t xml:space="preserve"> </w:t>
      </w:r>
      <w:r w:rsidR="00DF6802">
        <w:t xml:space="preserve"> </w:t>
      </w:r>
      <w:r w:rsidR="00DF6802">
        <w:tab/>
      </w:r>
      <w:r w:rsidR="00DF6802">
        <w:tab/>
      </w:r>
      <w:r>
        <w:t xml:space="preserve">expressions such as </w:t>
      </w:r>
      <w:r w:rsidRPr="00506594">
        <w:rPr>
          <w:i/>
          <w:iCs/>
        </w:rPr>
        <w:t>I suspect</w:t>
      </w:r>
      <w:r>
        <w:t xml:space="preserve"> or </w:t>
      </w:r>
      <w:r w:rsidRPr="00506594">
        <w:rPr>
          <w:i/>
          <w:iCs/>
        </w:rPr>
        <w:t>it seems</w:t>
      </w:r>
      <w:r w:rsidR="009425E8">
        <w:t xml:space="preserve"> or                    </w:t>
      </w:r>
      <w:r w:rsidR="00270204">
        <w:t xml:space="preserve"> modals such as </w:t>
      </w:r>
      <w:r w:rsidR="00270204" w:rsidRPr="00270204">
        <w:rPr>
          <w:i/>
          <w:iCs/>
        </w:rPr>
        <w:t>might</w:t>
      </w:r>
      <w:r w:rsidR="00270204">
        <w:t xml:space="preserve"> or </w:t>
      </w:r>
      <w:r w:rsidR="00270204" w:rsidRPr="00270204">
        <w:rPr>
          <w:i/>
          <w:iCs/>
        </w:rPr>
        <w:t>must</w:t>
      </w:r>
      <w:r w:rsidR="00270204">
        <w:t xml:space="preserve">. </w:t>
      </w:r>
    </w:p>
    <w:p w14:paraId="1C66289D" w14:textId="313B9ACD" w:rsidR="00506594" w:rsidRDefault="00752526" w:rsidP="00DF6802">
      <w:pPr>
        <w:jc w:val="both"/>
      </w:pPr>
      <w:r>
        <w:t>In scientific writing, it is appropriate to ask how one has obtained particular information or whether</w:t>
      </w:r>
      <w:r w:rsidR="002649A0">
        <w:t xml:space="preserve"> there exists proof for a certain statement. </w:t>
      </w:r>
    </w:p>
    <w:p w14:paraId="2D1F460F" w14:textId="21BF87A4" w:rsidR="002649A0" w:rsidRDefault="002649A0" w:rsidP="00DF6802">
      <w:pPr>
        <w:jc w:val="both"/>
      </w:pPr>
      <w:r>
        <w:t>The</w:t>
      </w:r>
      <w:r w:rsidR="00BA1A3B">
        <w:t xml:space="preserve"> scientific language is                     </w:t>
      </w:r>
      <w:r w:rsidR="00A41970">
        <w:t xml:space="preserve"> </w:t>
      </w:r>
      <w:r w:rsidR="00BA1A3B">
        <w:t xml:space="preserve">  </w:t>
      </w:r>
      <w:r>
        <w:t>, precise, and detached from individual impulse. It aims at informing about an important issue and what particular app</w:t>
      </w:r>
      <w:r w:rsidR="00A41970">
        <w:t xml:space="preserve">roach is taken up to                       </w:t>
      </w:r>
      <w:r>
        <w:t xml:space="preserve"> </w:t>
      </w:r>
      <w:r w:rsidR="00DF6802">
        <w:t xml:space="preserve">  </w:t>
      </w:r>
      <w:r>
        <w:t xml:space="preserve">that issue. It is </w:t>
      </w:r>
      <w:r w:rsidR="00A41970">
        <w:t xml:space="preserve">an                      </w:t>
      </w:r>
      <w:r>
        <w:t xml:space="preserve"> </w:t>
      </w:r>
      <w:r w:rsidR="00DF6802">
        <w:t xml:space="preserve"> </w:t>
      </w:r>
      <w:r>
        <w:t xml:space="preserve">interpretation of facts and findings. </w:t>
      </w:r>
    </w:p>
    <w:p w14:paraId="461FCDD6" w14:textId="0BF0FD3B" w:rsidR="002649A0" w:rsidRDefault="002649A0" w:rsidP="00DF6802">
      <w:pPr>
        <w:jc w:val="both"/>
      </w:pPr>
      <w:r>
        <w:t>The s</w:t>
      </w:r>
      <w:r w:rsidR="00A41970">
        <w:t xml:space="preserve">cientists use hedges to                    </w:t>
      </w:r>
      <w:r>
        <w:t xml:space="preserve"> themselv</w:t>
      </w:r>
      <w:r w:rsidR="00AC30C6">
        <w:t>es from their propositions; hedges</w:t>
      </w:r>
      <w:r>
        <w:t xml:space="preserve"> are minimizers which are useful </w:t>
      </w:r>
      <w:r w:rsidR="00A41970">
        <w:t xml:space="preserve">techniques to express                          </w:t>
      </w:r>
      <w:r>
        <w:t xml:space="preserve"> of responsibility. Hedges help to build a polite relationship between the scientist </w:t>
      </w:r>
      <w:r w:rsidR="00A41970">
        <w:t>and the reade</w:t>
      </w:r>
      <w:r w:rsidR="00DF6802">
        <w:t xml:space="preserve">r since they                  </w:t>
      </w:r>
      <w:r>
        <w:t xml:space="preserve">strong statements or straightforward opinions and at the same time reduce possible disagreement. </w:t>
      </w:r>
    </w:p>
    <w:p w14:paraId="3971498C" w14:textId="2157ED7F" w:rsidR="002649A0" w:rsidRDefault="007C13D3" w:rsidP="00DF6802">
      <w:pPr>
        <w:jc w:val="both"/>
      </w:pPr>
      <w:r>
        <w:t>The speaker starts with the doubts or beliefs of one or more scientists. Afterwards, their ideas ar</w:t>
      </w:r>
      <w:r w:rsidR="00A41970">
        <w:t xml:space="preserve">e                             </w:t>
      </w:r>
      <w:r>
        <w:t xml:space="preserve"> with evidence and the uncertainty verbs change into verbs expressing certainty, often accompanied by the adverb of time </w:t>
      </w:r>
      <w:r w:rsidRPr="007C13D3">
        <w:rPr>
          <w:i/>
          <w:iCs/>
        </w:rPr>
        <w:t>now</w:t>
      </w:r>
      <w:r>
        <w:t xml:space="preserve"> as in</w:t>
      </w:r>
      <w:r w:rsidR="00AC30C6">
        <w:t xml:space="preserve"> the example</w:t>
      </w:r>
      <w:r>
        <w:t xml:space="preserve"> </w:t>
      </w:r>
      <w:r w:rsidR="00AC30C6">
        <w:rPr>
          <w:i/>
          <w:iCs/>
        </w:rPr>
        <w:t>We now know,</w:t>
      </w:r>
      <w:r w:rsidRPr="007C13D3">
        <w:rPr>
          <w:i/>
          <w:iCs/>
        </w:rPr>
        <w:t xml:space="preserve"> by looking at meteorites like this one</w:t>
      </w:r>
      <w:r w:rsidR="00AC30C6">
        <w:rPr>
          <w:i/>
          <w:iCs/>
        </w:rPr>
        <w:t>,</w:t>
      </w:r>
      <w:r w:rsidRPr="007C13D3">
        <w:rPr>
          <w:i/>
          <w:iCs/>
        </w:rPr>
        <w:t xml:space="preserve"> that the solar system was formed 4,567 billion years ago</w:t>
      </w:r>
      <w:r>
        <w:t xml:space="preserve">.  </w:t>
      </w:r>
      <w:r w:rsidR="002649A0">
        <w:t xml:space="preserve"> </w:t>
      </w:r>
    </w:p>
    <w:p w14:paraId="0ADB1ECE" w14:textId="77777777" w:rsidR="007C13D3" w:rsidRDefault="007C13D3"/>
    <w:sectPr w:rsidR="007C13D3" w:rsidSect="007570EC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3ED1B" w14:textId="77777777" w:rsidR="00116FCE" w:rsidRDefault="00116FCE" w:rsidP="001D184F">
      <w:r>
        <w:separator/>
      </w:r>
    </w:p>
  </w:endnote>
  <w:endnote w:type="continuationSeparator" w:id="0">
    <w:p w14:paraId="3067ADB1" w14:textId="77777777" w:rsidR="00116FCE" w:rsidRDefault="00116FCE" w:rsidP="001D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99003" w14:textId="77777777" w:rsidR="00116FCE" w:rsidRDefault="00116FCE" w:rsidP="00304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79C72" w14:textId="77777777" w:rsidR="00116FCE" w:rsidRDefault="00116FCE" w:rsidP="001D184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0D74" w14:textId="77777777" w:rsidR="00116FCE" w:rsidRDefault="00116FCE" w:rsidP="003046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A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5B644E" w14:textId="77777777" w:rsidR="00116FCE" w:rsidRDefault="00116FCE" w:rsidP="001D18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F3143" w14:textId="77777777" w:rsidR="00116FCE" w:rsidRDefault="00116FCE" w:rsidP="001D184F">
      <w:r>
        <w:separator/>
      </w:r>
    </w:p>
  </w:footnote>
  <w:footnote w:type="continuationSeparator" w:id="0">
    <w:p w14:paraId="2078299D" w14:textId="77777777" w:rsidR="00116FCE" w:rsidRDefault="00116FCE" w:rsidP="001D184F">
      <w:r>
        <w:continuationSeparator/>
      </w:r>
    </w:p>
  </w:footnote>
  <w:footnote w:id="1">
    <w:p w14:paraId="7E849D13" w14:textId="2A2CCAFB" w:rsidR="00116FCE" w:rsidRDefault="00116FCE">
      <w:pPr>
        <w:pStyle w:val="FootnoteText"/>
      </w:pPr>
      <w:r>
        <w:rPr>
          <w:rStyle w:val="FootnoteReference"/>
        </w:rPr>
        <w:footnoteRef/>
      </w:r>
      <w:r>
        <w:t xml:space="preserve"> (to) substantiate : " (to) give facts to support a claim or a statement". </w:t>
      </w:r>
    </w:p>
  </w:footnote>
  <w:footnote w:id="2">
    <w:p w14:paraId="53F32D7F" w14:textId="2AD4361D" w:rsidR="00116FCE" w:rsidRDefault="00116FCE">
      <w:pPr>
        <w:pStyle w:val="FootnoteText"/>
      </w:pPr>
      <w:r>
        <w:rPr>
          <w:rStyle w:val="FootnoteReference"/>
        </w:rPr>
        <w:footnoteRef/>
      </w:r>
      <w:r>
        <w:t xml:space="preserve"> (to) mitigate : " (to) make less severe, violent or painful". The noun is </w:t>
      </w:r>
      <w:r w:rsidRPr="00BC5DCE">
        <w:rPr>
          <w:i/>
          <w:iCs/>
        </w:rPr>
        <w:t>mitigation</w:t>
      </w:r>
      <w:r>
        <w:t xml:space="preserve">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4"/>
    <w:rsid w:val="000036CF"/>
    <w:rsid w:val="00035CA6"/>
    <w:rsid w:val="00064D13"/>
    <w:rsid w:val="00071D7C"/>
    <w:rsid w:val="00074DE4"/>
    <w:rsid w:val="000D0F8F"/>
    <w:rsid w:val="00102213"/>
    <w:rsid w:val="00110E8F"/>
    <w:rsid w:val="00116FCE"/>
    <w:rsid w:val="001244CC"/>
    <w:rsid w:val="00184D17"/>
    <w:rsid w:val="001D184F"/>
    <w:rsid w:val="00203517"/>
    <w:rsid w:val="002329CB"/>
    <w:rsid w:val="00235BC7"/>
    <w:rsid w:val="002649A0"/>
    <w:rsid w:val="00270204"/>
    <w:rsid w:val="00293631"/>
    <w:rsid w:val="0030462B"/>
    <w:rsid w:val="003E06B1"/>
    <w:rsid w:val="004366B1"/>
    <w:rsid w:val="00506594"/>
    <w:rsid w:val="00525D08"/>
    <w:rsid w:val="00564159"/>
    <w:rsid w:val="00592531"/>
    <w:rsid w:val="005C0C7A"/>
    <w:rsid w:val="006624F8"/>
    <w:rsid w:val="006830DE"/>
    <w:rsid w:val="006916E2"/>
    <w:rsid w:val="006E2531"/>
    <w:rsid w:val="00752526"/>
    <w:rsid w:val="00753CFC"/>
    <w:rsid w:val="007570EC"/>
    <w:rsid w:val="00783070"/>
    <w:rsid w:val="007C13D3"/>
    <w:rsid w:val="00807583"/>
    <w:rsid w:val="00824636"/>
    <w:rsid w:val="0083093E"/>
    <w:rsid w:val="00855014"/>
    <w:rsid w:val="008779BC"/>
    <w:rsid w:val="008A6721"/>
    <w:rsid w:val="008A73C8"/>
    <w:rsid w:val="008B30A7"/>
    <w:rsid w:val="008F1E86"/>
    <w:rsid w:val="009425E8"/>
    <w:rsid w:val="00984D53"/>
    <w:rsid w:val="009B056C"/>
    <w:rsid w:val="009B3973"/>
    <w:rsid w:val="009F2B3B"/>
    <w:rsid w:val="00A06CD3"/>
    <w:rsid w:val="00A3721D"/>
    <w:rsid w:val="00A41970"/>
    <w:rsid w:val="00AB6AF3"/>
    <w:rsid w:val="00AC25FE"/>
    <w:rsid w:val="00AC30C6"/>
    <w:rsid w:val="00AF7D8F"/>
    <w:rsid w:val="00B672F5"/>
    <w:rsid w:val="00BA1A3B"/>
    <w:rsid w:val="00BC5DCE"/>
    <w:rsid w:val="00C3391E"/>
    <w:rsid w:val="00CB6CDE"/>
    <w:rsid w:val="00CF1652"/>
    <w:rsid w:val="00CF2785"/>
    <w:rsid w:val="00DB6F17"/>
    <w:rsid w:val="00DF6802"/>
    <w:rsid w:val="00E1595C"/>
    <w:rsid w:val="00F364CA"/>
    <w:rsid w:val="00F60995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BA4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4F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D184F"/>
  </w:style>
  <w:style w:type="paragraph" w:styleId="FootnoteText">
    <w:name w:val="footnote text"/>
    <w:basedOn w:val="Normal"/>
    <w:link w:val="FootnoteTextChar"/>
    <w:uiPriority w:val="99"/>
    <w:unhideWhenUsed/>
    <w:rsid w:val="00BC5DCE"/>
  </w:style>
  <w:style w:type="character" w:customStyle="1" w:styleId="FootnoteTextChar">
    <w:name w:val="Footnote Text Char"/>
    <w:basedOn w:val="DefaultParagraphFont"/>
    <w:link w:val="FootnoteText"/>
    <w:uiPriority w:val="99"/>
    <w:rsid w:val="00BC5DCE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C5DC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4F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1D184F"/>
  </w:style>
  <w:style w:type="paragraph" w:styleId="FootnoteText">
    <w:name w:val="footnote text"/>
    <w:basedOn w:val="Normal"/>
    <w:link w:val="FootnoteTextChar"/>
    <w:uiPriority w:val="99"/>
    <w:unhideWhenUsed/>
    <w:rsid w:val="00BC5DCE"/>
  </w:style>
  <w:style w:type="character" w:customStyle="1" w:styleId="FootnoteTextChar">
    <w:name w:val="Footnote Text Char"/>
    <w:basedOn w:val="DefaultParagraphFont"/>
    <w:link w:val="FootnoteText"/>
    <w:uiPriority w:val="99"/>
    <w:rsid w:val="00BC5DCE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BC5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65</cp:revision>
  <cp:lastPrinted>2019-03-30T19:44:00Z</cp:lastPrinted>
  <dcterms:created xsi:type="dcterms:W3CDTF">2019-03-30T09:39:00Z</dcterms:created>
  <dcterms:modified xsi:type="dcterms:W3CDTF">2019-04-10T17:23:00Z</dcterms:modified>
</cp:coreProperties>
</file>