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8A" w:rsidRDefault="0092468A" w:rsidP="0092468A">
      <w:pPr>
        <w:jc w:val="center"/>
        <w:rPr>
          <w:rFonts w:cstheme="minorHAnsi"/>
          <w:b/>
        </w:rPr>
      </w:pPr>
      <w:r w:rsidRPr="0092468A">
        <w:rPr>
          <w:rFonts w:cstheme="minorHAnsi"/>
          <w:b/>
        </w:rPr>
        <w:t xml:space="preserve">Chi ha ucciso il mastino di </w:t>
      </w:r>
      <w:proofErr w:type="spellStart"/>
      <w:r w:rsidRPr="0092468A">
        <w:rPr>
          <w:rFonts w:cstheme="minorHAnsi"/>
          <w:b/>
        </w:rPr>
        <w:t>Baskerville</w:t>
      </w:r>
      <w:proofErr w:type="spellEnd"/>
      <w:r>
        <w:rPr>
          <w:rFonts w:cstheme="minorHAnsi"/>
          <w:b/>
        </w:rPr>
        <w:t xml:space="preserve">?   </w:t>
      </w:r>
      <w:r w:rsidRPr="0092468A">
        <w:rPr>
          <w:rFonts w:cstheme="minorHAnsi"/>
        </w:rPr>
        <w:t>(U. Eco)</w:t>
      </w:r>
    </w:p>
    <w:tbl>
      <w:tblPr>
        <w:tblStyle w:val="Grigliatabella"/>
        <w:tblW w:w="110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10432"/>
      </w:tblGrid>
      <w:tr w:rsidR="0092468A" w:rsidTr="0092468A">
        <w:tc>
          <w:tcPr>
            <w:tcW w:w="568" w:type="dxa"/>
          </w:tcPr>
          <w:p w:rsidR="0092468A" w:rsidRDefault="0092468A" w:rsidP="0092468A">
            <w:pPr>
              <w:spacing w:after="0" w:line="240" w:lineRule="auto"/>
              <w:rPr>
                <w:rFonts w:cstheme="minorHAnsi"/>
                <w:sz w:val="23"/>
                <w:szCs w:val="23"/>
              </w:rPr>
            </w:pPr>
            <w:r>
              <w:rPr>
                <w:rFonts w:cstheme="minorHAnsi"/>
                <w:sz w:val="23"/>
                <w:szCs w:val="23"/>
              </w:rPr>
              <w:t>1</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5</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10</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15</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20</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25</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30</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35</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40</w:t>
            </w: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p>
          <w:p w:rsidR="0092468A" w:rsidRDefault="0092468A" w:rsidP="0092468A">
            <w:pPr>
              <w:spacing w:after="0" w:line="240" w:lineRule="auto"/>
              <w:rPr>
                <w:rFonts w:cstheme="minorHAnsi"/>
                <w:sz w:val="23"/>
                <w:szCs w:val="23"/>
              </w:rPr>
            </w:pPr>
            <w:r>
              <w:rPr>
                <w:rFonts w:cstheme="minorHAnsi"/>
                <w:sz w:val="23"/>
                <w:szCs w:val="23"/>
              </w:rPr>
              <w:t>45</w:t>
            </w:r>
          </w:p>
          <w:p w:rsidR="0092468A" w:rsidRPr="0092468A" w:rsidRDefault="0092468A" w:rsidP="0092468A">
            <w:pPr>
              <w:spacing w:after="0" w:line="240" w:lineRule="auto"/>
              <w:rPr>
                <w:rFonts w:cstheme="minorHAnsi"/>
                <w:sz w:val="23"/>
                <w:szCs w:val="23"/>
              </w:rPr>
            </w:pPr>
          </w:p>
        </w:tc>
        <w:tc>
          <w:tcPr>
            <w:tcW w:w="10432" w:type="dxa"/>
          </w:tcPr>
          <w:p w:rsidR="0092468A" w:rsidRPr="0092468A" w:rsidRDefault="0092468A" w:rsidP="0092468A">
            <w:pPr>
              <w:spacing w:after="0" w:line="240" w:lineRule="auto"/>
              <w:rPr>
                <w:rFonts w:cstheme="minorHAnsi"/>
                <w:sz w:val="23"/>
                <w:szCs w:val="23"/>
              </w:rPr>
            </w:pPr>
            <w:r w:rsidRPr="0092468A">
              <w:rPr>
                <w:rFonts w:cstheme="minorHAnsi"/>
                <w:sz w:val="23"/>
                <w:szCs w:val="23"/>
              </w:rPr>
              <w:t xml:space="preserve">L'estate scorsa recensivo in questa Bustina 'Come parlare di un libro senza averlo mai letto', di Pierre Bayard, il quale diceva quanto chiunque pratichi la lettura sa, e cioè che al mondo ci sono più libri importanti di quanto possiamo leggere nel corso di una vita, e spesso siamo influenzati profondamente da libri che non abbiamo mai letto e di cui tuttavia sappiamo l'essenziale perché ci è giunto per varie fonti. Ma la parte più intrigante di quel pamphlet era che, anche dei libri che abbiamo letto davvero, ricordiamo non ciò che dicevano, bensì ciò che leggendoli gli facevamo dire. </w:t>
            </w:r>
          </w:p>
          <w:p w:rsidR="0092468A" w:rsidRPr="0092468A" w:rsidRDefault="0092468A" w:rsidP="0092468A">
            <w:pPr>
              <w:spacing w:after="0" w:line="240" w:lineRule="auto"/>
              <w:rPr>
                <w:rFonts w:cstheme="minorHAnsi"/>
                <w:sz w:val="23"/>
                <w:szCs w:val="23"/>
              </w:rPr>
            </w:pPr>
            <w:r w:rsidRPr="0092468A">
              <w:rPr>
                <w:rFonts w:cstheme="minorHAnsi"/>
                <w:sz w:val="23"/>
                <w:szCs w:val="23"/>
              </w:rPr>
              <w:t xml:space="preserve">Bayard, il quale oltre che docente di letteratura è anche psicoanalista, mi pareva non tanto interessato al problema se la gente legga o non legga, quanto piuttosto al fatto che ogni lettura abbia aspetto creativo, e in ogni caso ri-creativo. Si veda ora questo suo 'Il caso del mastino dei </w:t>
            </w:r>
            <w:proofErr w:type="spellStart"/>
            <w:r w:rsidRPr="0092468A">
              <w:rPr>
                <w:rFonts w:cstheme="minorHAnsi"/>
                <w:sz w:val="23"/>
                <w:szCs w:val="23"/>
              </w:rPr>
              <w:t>Baskerville</w:t>
            </w:r>
            <w:proofErr w:type="spellEnd"/>
            <w:r w:rsidRPr="0092468A">
              <w:rPr>
                <w:rFonts w:cstheme="minorHAnsi"/>
                <w:sz w:val="23"/>
                <w:szCs w:val="23"/>
              </w:rPr>
              <w:t>' (</w:t>
            </w:r>
            <w:proofErr w:type="spellStart"/>
            <w:r w:rsidRPr="0092468A">
              <w:rPr>
                <w:rFonts w:cstheme="minorHAnsi"/>
                <w:sz w:val="23"/>
                <w:szCs w:val="23"/>
              </w:rPr>
              <w:t>Excelsior</w:t>
            </w:r>
            <w:proofErr w:type="spellEnd"/>
            <w:r w:rsidRPr="0092468A">
              <w:rPr>
                <w:rFonts w:cstheme="minorHAnsi"/>
                <w:sz w:val="23"/>
                <w:szCs w:val="23"/>
              </w:rPr>
              <w:t xml:space="preserve">, 15,50 euro) libretto appassionante dove egli, psicoanalizzando punti oscuri del testo di Arthur Conan </w:t>
            </w:r>
            <w:proofErr w:type="spellStart"/>
            <w:r w:rsidRPr="0092468A">
              <w:rPr>
                <w:rFonts w:cstheme="minorHAnsi"/>
                <w:sz w:val="23"/>
                <w:szCs w:val="23"/>
              </w:rPr>
              <w:t>Doyle</w:t>
            </w:r>
            <w:proofErr w:type="spellEnd"/>
            <w:r w:rsidRPr="0092468A">
              <w:rPr>
                <w:rFonts w:cstheme="minorHAnsi"/>
                <w:sz w:val="23"/>
                <w:szCs w:val="23"/>
              </w:rPr>
              <w:t xml:space="preserve">, cerca di mostrare come un lettore abbia il diritto di ritenere significative molte ambiguità o reticenze del testo (come fanno del resto gli psicoanalisti) e di concluderne che Sherlock Holmes si era sbagliato nel risolvere quel mistero. </w:t>
            </w:r>
          </w:p>
          <w:p w:rsidR="0092468A" w:rsidRPr="0092468A" w:rsidRDefault="0092468A" w:rsidP="0092468A">
            <w:pPr>
              <w:spacing w:after="0" w:line="240" w:lineRule="auto"/>
              <w:rPr>
                <w:rFonts w:cstheme="minorHAnsi"/>
                <w:sz w:val="23"/>
                <w:szCs w:val="23"/>
              </w:rPr>
            </w:pPr>
            <w:r w:rsidRPr="0092468A">
              <w:rPr>
                <w:rFonts w:cstheme="minorHAnsi"/>
                <w:sz w:val="23"/>
                <w:szCs w:val="23"/>
              </w:rPr>
              <w:t xml:space="preserve">Bayard astutamente sceglie un testo che è davvero pieno di punti oscuri e in cui tra l'altro le osservazioni non appaiono fatte direttamente da Holmes ma dal dottor Watson che Bayard definisce senza ambagi come un perfetto idiota. E d'altra parte il 'Mastino' è stato scritto dopo che </w:t>
            </w:r>
            <w:proofErr w:type="spellStart"/>
            <w:r w:rsidRPr="0092468A">
              <w:rPr>
                <w:rFonts w:cstheme="minorHAnsi"/>
                <w:sz w:val="23"/>
                <w:szCs w:val="23"/>
              </w:rPr>
              <w:t>Doyle</w:t>
            </w:r>
            <w:proofErr w:type="spellEnd"/>
            <w:r w:rsidRPr="0092468A">
              <w:rPr>
                <w:rFonts w:cstheme="minorHAnsi"/>
                <w:sz w:val="23"/>
                <w:szCs w:val="23"/>
              </w:rPr>
              <w:t xml:space="preserve"> aveva fatto morire Holmes, ed era stato poi costretto a risuscitarlo a causa di un plebiscito di folla (belle le pagine su queste forme di identificazione collettiva con personaggi che si sanno fittizi) e pertanto molti imbarazzi di quel libro sembrano dovuti a complessi dell'autore.</w:t>
            </w:r>
          </w:p>
          <w:p w:rsidR="0092468A" w:rsidRPr="0092468A" w:rsidRDefault="0092468A" w:rsidP="0092468A">
            <w:pPr>
              <w:spacing w:after="0" w:line="240" w:lineRule="auto"/>
              <w:rPr>
                <w:rFonts w:cstheme="minorHAnsi"/>
                <w:sz w:val="23"/>
                <w:szCs w:val="23"/>
              </w:rPr>
            </w:pPr>
            <w:r w:rsidRPr="0092468A">
              <w:rPr>
                <w:rFonts w:cstheme="minorHAnsi"/>
                <w:sz w:val="23"/>
                <w:szCs w:val="23"/>
              </w:rPr>
              <w:t xml:space="preserve">Bayard ha fatto lo stesso lavoro su 'The murder </w:t>
            </w:r>
            <w:proofErr w:type="spellStart"/>
            <w:r w:rsidRPr="0092468A">
              <w:rPr>
                <w:rFonts w:cstheme="minorHAnsi"/>
                <w:sz w:val="23"/>
                <w:szCs w:val="23"/>
              </w:rPr>
              <w:t>of</w:t>
            </w:r>
            <w:proofErr w:type="spellEnd"/>
            <w:r w:rsidRPr="0092468A">
              <w:rPr>
                <w:rFonts w:cstheme="minorHAnsi"/>
                <w:sz w:val="23"/>
                <w:szCs w:val="23"/>
              </w:rPr>
              <w:t xml:space="preserve"> Roger </w:t>
            </w:r>
            <w:proofErr w:type="spellStart"/>
            <w:r w:rsidRPr="0092468A">
              <w:rPr>
                <w:rFonts w:cstheme="minorHAnsi"/>
                <w:sz w:val="23"/>
                <w:szCs w:val="23"/>
              </w:rPr>
              <w:t>Ackroyd</w:t>
            </w:r>
            <w:proofErr w:type="spellEnd"/>
            <w:r w:rsidRPr="0092468A">
              <w:rPr>
                <w:rFonts w:cstheme="minorHAnsi"/>
                <w:sz w:val="23"/>
                <w:szCs w:val="23"/>
              </w:rPr>
              <w:t xml:space="preserve">' di Agatha Christie, e anche lì lavora sul velluto perché, come si sa, l'assassino è il narratore, e si ha diritto di prendere con le molle quanto racconta un malandrino di quella fatta. </w:t>
            </w:r>
          </w:p>
          <w:p w:rsidR="0092468A" w:rsidRPr="0092468A" w:rsidRDefault="0092468A" w:rsidP="0092468A">
            <w:pPr>
              <w:spacing w:after="0" w:line="240" w:lineRule="auto"/>
              <w:rPr>
                <w:rFonts w:cstheme="minorHAnsi"/>
                <w:sz w:val="23"/>
                <w:szCs w:val="23"/>
              </w:rPr>
            </w:pPr>
            <w:r w:rsidRPr="0092468A">
              <w:rPr>
                <w:rFonts w:cstheme="minorHAnsi"/>
                <w:sz w:val="23"/>
                <w:szCs w:val="23"/>
              </w:rPr>
              <w:t>Si noti che quello che fa Bayard è diverso da ciò che ha fatto Philippe Doumenc in 'Lo strano caso di Emma Bovary' (</w:t>
            </w:r>
            <w:proofErr w:type="spellStart"/>
            <w:r w:rsidRPr="0092468A">
              <w:rPr>
                <w:rFonts w:cstheme="minorHAnsi"/>
                <w:sz w:val="23"/>
                <w:szCs w:val="23"/>
              </w:rPr>
              <w:t>Castelvecchi</w:t>
            </w:r>
            <w:proofErr w:type="spellEnd"/>
            <w:r w:rsidRPr="0092468A">
              <w:rPr>
                <w:rFonts w:cstheme="minorHAnsi"/>
                <w:sz w:val="23"/>
                <w:szCs w:val="23"/>
              </w:rPr>
              <w:t xml:space="preserve"> 2008) in cui l'autore riprende l'indagine dalla morte di Emma per provare che non si era suicidata bensì che era stata uccisa. Doumenc aggiunge nuovi fatti a quelli raccontati da Flaubert ed è come se avesse scritto (che so) Pinocchio palombaro, un libretto tra i mille che riprendevano le avventure di Pinocchio. Bayard invece non 'riscrive' il libro di </w:t>
            </w:r>
            <w:proofErr w:type="spellStart"/>
            <w:r w:rsidRPr="0092468A">
              <w:rPr>
                <w:rFonts w:cstheme="minorHAnsi"/>
                <w:sz w:val="23"/>
                <w:szCs w:val="23"/>
              </w:rPr>
              <w:t>Doyle</w:t>
            </w:r>
            <w:proofErr w:type="spellEnd"/>
            <w:r w:rsidRPr="0092468A">
              <w:rPr>
                <w:rFonts w:cstheme="minorHAnsi"/>
                <w:sz w:val="23"/>
                <w:szCs w:val="23"/>
              </w:rPr>
              <w:t>, lo 'rilegge' alla luce di una idea sospettosa. E ritiene di avere il diritto di farlo perché pensa non solo che i personaggi fittizi acquisiscono una vita indipendente dalla volontà del loro autore, ma che ogni lettore esegue un testo a modo proprio - a tal punto che è da mettere in dubbio "una reale comunicazione tra i lettori di uno stesso libro, in quanto costoro effettivamente non stanno parlando del medesimo libro".</w:t>
            </w:r>
          </w:p>
          <w:p w:rsidR="0092468A" w:rsidRPr="0092468A" w:rsidRDefault="0092468A" w:rsidP="0092468A">
            <w:pPr>
              <w:spacing w:after="0" w:line="240" w:lineRule="auto"/>
              <w:rPr>
                <w:rFonts w:cstheme="minorHAnsi"/>
                <w:sz w:val="23"/>
                <w:szCs w:val="23"/>
              </w:rPr>
            </w:pPr>
            <w:r w:rsidRPr="0092468A">
              <w:rPr>
                <w:rFonts w:cstheme="minorHAnsi"/>
                <w:sz w:val="23"/>
                <w:szCs w:val="23"/>
              </w:rPr>
              <w:t>Io ritengo che non si debba confondere la lettura globale di un testo (che certamente permette e spesso incoraggia interpretazioni diverse, che riguardano lo stile, le sfumature psicologiche e mille altre cose) e l'atteggiamento che si assume rispetto agli enunciati narrativi (del tipo 'Emma Bovary si è avvelenata' o 'Pinocchio è stato inghiottito da un pescecane'). E tra l'</w:t>
            </w:r>
            <w:proofErr w:type="spellStart"/>
            <w:r w:rsidRPr="0092468A">
              <w:rPr>
                <w:rFonts w:cstheme="minorHAnsi"/>
                <w:sz w:val="23"/>
                <w:szCs w:val="23"/>
              </w:rPr>
              <w:t>altroBayard</w:t>
            </w:r>
            <w:proofErr w:type="spellEnd"/>
            <w:r w:rsidRPr="0092468A">
              <w:rPr>
                <w:rFonts w:cstheme="minorHAnsi"/>
                <w:sz w:val="23"/>
                <w:szCs w:val="23"/>
              </w:rPr>
              <w:t xml:space="preserve"> mostra di conoscere molto bene le discussioni in materia. Il problema </w:t>
            </w:r>
            <w:proofErr w:type="spellStart"/>
            <w:r w:rsidRPr="0092468A">
              <w:rPr>
                <w:rFonts w:cstheme="minorHAnsi"/>
                <w:sz w:val="23"/>
                <w:szCs w:val="23"/>
              </w:rPr>
              <w:t>èche</w:t>
            </w:r>
            <w:proofErr w:type="spellEnd"/>
            <w:r w:rsidRPr="0092468A">
              <w:rPr>
                <w:rFonts w:cstheme="minorHAnsi"/>
                <w:sz w:val="23"/>
                <w:szCs w:val="23"/>
              </w:rPr>
              <w:t xml:space="preserve"> gli enunciati narrativi, all'interno del mondo possibile di un romanzo, vengono presi dal lettore come verità indiscutibile.</w:t>
            </w:r>
          </w:p>
          <w:p w:rsidR="0092468A" w:rsidRPr="0092468A" w:rsidRDefault="0092468A" w:rsidP="0092468A">
            <w:pPr>
              <w:spacing w:after="0" w:line="240" w:lineRule="auto"/>
              <w:rPr>
                <w:rFonts w:cstheme="minorHAnsi"/>
                <w:sz w:val="23"/>
                <w:szCs w:val="23"/>
              </w:rPr>
            </w:pPr>
            <w:r w:rsidRPr="0092468A">
              <w:rPr>
                <w:rFonts w:cstheme="minorHAnsi"/>
                <w:sz w:val="23"/>
                <w:szCs w:val="23"/>
              </w:rPr>
              <w:t>Questa è anche la terribile bellezza della narrativa: Emma Bovary muore suicida e, per quanto la cosa ci dispiaccia, non possiamo cambiare il suo destino per tutta l'eternità. Possiamo ovviamente riscrivere un altro romanzo in cui la Bovary viene uccisa, come ha fatto Doumenc, ma ciò che dà (o non dà) sapore alla lettura del rifacimento è proprio il fatto che, contrariamente a ciò che sembra ritenere Bayard, tutti noi conveniamo come un sol uomo che nel mondo possibile di Flaubert la poveretta muore suicida, e stiamo tutti parlando del '</w:t>
            </w:r>
            <w:proofErr w:type="spellStart"/>
            <w:r w:rsidRPr="0092468A">
              <w:rPr>
                <w:rFonts w:cstheme="minorHAnsi"/>
                <w:sz w:val="23"/>
                <w:szCs w:val="23"/>
              </w:rPr>
              <w:t>medesimolibro</w:t>
            </w:r>
            <w:proofErr w:type="spellEnd"/>
            <w:r w:rsidRPr="0092468A">
              <w:rPr>
                <w:rFonts w:cstheme="minorHAnsi"/>
                <w:sz w:val="23"/>
                <w:szCs w:val="23"/>
              </w:rPr>
              <w:t xml:space="preserve">'. Altrimenti perché il rifacimento di Doumenc dovrebbe interessarci, se parlasse di una tizia di cui non sappiamo niente? E perché dovrebbe intrigarci la reinterpretazione di Bayard se parlasse di un 'Mastino' che non è quello che abbiamo letto noi? Possiamo sospettare che Giulio Cesare non sia morto proprio alle Idi di Marzo ma non possiamo dubitare che </w:t>
            </w:r>
            <w:proofErr w:type="spellStart"/>
            <w:r w:rsidRPr="0092468A">
              <w:rPr>
                <w:rFonts w:cstheme="minorHAnsi"/>
                <w:sz w:val="23"/>
                <w:szCs w:val="23"/>
              </w:rPr>
              <w:t>Didone</w:t>
            </w:r>
            <w:proofErr w:type="spellEnd"/>
            <w:r w:rsidRPr="0092468A">
              <w:rPr>
                <w:rFonts w:cstheme="minorHAnsi"/>
                <w:sz w:val="23"/>
                <w:szCs w:val="23"/>
              </w:rPr>
              <w:t xml:space="preserve"> si sia suicidata per amore di Enea, in quanto nessuno ha il diritto di negare che nel mondo possibile della 'Eneide' accada quello che accade. </w:t>
            </w:r>
          </w:p>
          <w:p w:rsidR="0092468A" w:rsidRPr="0092468A" w:rsidRDefault="0092468A" w:rsidP="0092468A">
            <w:pPr>
              <w:spacing w:after="0" w:line="240" w:lineRule="auto"/>
              <w:rPr>
                <w:rFonts w:cstheme="minorHAnsi"/>
                <w:b/>
                <w:sz w:val="23"/>
                <w:szCs w:val="23"/>
              </w:rPr>
            </w:pPr>
            <w:r w:rsidRPr="0092468A">
              <w:rPr>
                <w:rFonts w:cstheme="minorHAnsi"/>
                <w:sz w:val="23"/>
                <w:szCs w:val="23"/>
              </w:rPr>
              <w:t>In questi tempi di demonizzazione del dannato relativismo, teniamoci cari gli enunciati narrativi, gli unici che dicono verità che non possono essere revocate in dubbio</w:t>
            </w:r>
          </w:p>
        </w:tc>
      </w:tr>
    </w:tbl>
    <w:p w:rsidR="0092468A" w:rsidRPr="0092468A" w:rsidRDefault="0092468A" w:rsidP="0092468A">
      <w:pPr>
        <w:spacing w:after="0"/>
        <w:jc w:val="center"/>
        <w:rPr>
          <w:rFonts w:cstheme="minorHAnsi"/>
          <w:b/>
        </w:rPr>
      </w:pPr>
    </w:p>
    <w:p w:rsidR="002C7EE0" w:rsidRDefault="002C7EE0">
      <w:pPr>
        <w:rPr>
          <w:sz w:val="24"/>
        </w:rPr>
      </w:pPr>
    </w:p>
    <w:p w:rsidR="00197C0D" w:rsidRDefault="00197C0D" w:rsidP="00197C0D">
      <w:pPr>
        <w:spacing w:after="0" w:line="360" w:lineRule="auto"/>
        <w:ind w:left="348"/>
        <w:rPr>
          <w:rFonts w:ascii="Arial" w:hAnsi="Arial" w:cs="Arial"/>
          <w:sz w:val="24"/>
        </w:rPr>
      </w:pPr>
    </w:p>
    <w:p w:rsidR="00197C0D" w:rsidRDefault="00197C0D" w:rsidP="00197C0D">
      <w:pPr>
        <w:spacing w:after="0" w:line="360" w:lineRule="auto"/>
        <w:ind w:left="348"/>
        <w:rPr>
          <w:rFonts w:ascii="Arial" w:hAnsi="Arial" w:cs="Arial"/>
          <w:sz w:val="24"/>
        </w:rPr>
      </w:pPr>
    </w:p>
    <w:p w:rsidR="00197C0D" w:rsidRPr="009B0E9B" w:rsidRDefault="00197C0D" w:rsidP="009B0E9B">
      <w:pPr>
        <w:spacing w:after="0" w:line="360" w:lineRule="auto"/>
        <w:ind w:left="348"/>
        <w:rPr>
          <w:rFonts w:ascii="Arial" w:hAnsi="Arial" w:cs="Arial"/>
          <w:sz w:val="24"/>
          <w:szCs w:val="24"/>
        </w:rPr>
      </w:pP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 xml:space="preserve">Secondo Eco (righe 31-34)  al lettore è permesso </w:t>
      </w:r>
      <w:proofErr w:type="spellStart"/>
      <w:r w:rsidR="00D97EEC" w:rsidRPr="00C85453">
        <w:rPr>
          <w:rFonts w:ascii="Garamond" w:hAnsi="Garamond"/>
          <w:bCs/>
          <w:sz w:val="24"/>
          <w:szCs w:val="24"/>
        </w:rPr>
        <w:t>………………………………………………</w:t>
      </w:r>
      <w:proofErr w:type="spellEnd"/>
      <w:r w:rsidR="00D97EEC" w:rsidRPr="00C85453">
        <w:rPr>
          <w:rFonts w:ascii="Garamond" w:hAnsi="Garamond"/>
          <w:bCs/>
          <w:sz w:val="24"/>
          <w:szCs w:val="24"/>
        </w:rPr>
        <w:t>..</w:t>
      </w:r>
      <w:r w:rsidRPr="00C85453">
        <w:rPr>
          <w:rFonts w:ascii="Garamond" w:hAnsi="Garamond"/>
          <w:b/>
          <w:bCs/>
          <w:i/>
          <w:sz w:val="24"/>
          <w:szCs w:val="24"/>
        </w:rPr>
        <w:t xml:space="preserve"> </w:t>
      </w:r>
      <w:r w:rsidRPr="00C85453">
        <w:rPr>
          <w:bCs/>
          <w:sz w:val="24"/>
          <w:szCs w:val="24"/>
        </w:rPr>
        <w:t xml:space="preserve"> e non è permesso </w:t>
      </w:r>
      <w:proofErr w:type="spellStart"/>
      <w:r w:rsidR="00D97EEC" w:rsidRPr="00C85453">
        <w:rPr>
          <w:rFonts w:ascii="Garamond" w:hAnsi="Garamond"/>
          <w:b/>
          <w:bCs/>
          <w:i/>
          <w:sz w:val="24"/>
          <w:szCs w:val="24"/>
        </w:rPr>
        <w:t>…………………………………………………………</w:t>
      </w:r>
      <w:proofErr w:type="spellEnd"/>
      <w:r w:rsidR="00D97EEC" w:rsidRPr="00C85453">
        <w:rPr>
          <w:rFonts w:ascii="Garamond" w:hAnsi="Garamond"/>
          <w:b/>
          <w:bCs/>
          <w:i/>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sz w:val="24"/>
          <w:szCs w:val="24"/>
        </w:rPr>
      </w:pPr>
      <w:r w:rsidRPr="00C85453">
        <w:rPr>
          <w:bCs/>
          <w:sz w:val="24"/>
          <w:szCs w:val="24"/>
        </w:rPr>
        <w:t xml:space="preserve">Intrigante riga 5 significa </w:t>
      </w:r>
      <w:proofErr w:type="spellStart"/>
      <w:r w:rsidR="00D97EEC" w:rsidRPr="00C85453">
        <w:rPr>
          <w:sz w:val="24"/>
          <w:szCs w:val="24"/>
        </w:rPr>
        <w:t>…………………………………………</w:t>
      </w:r>
      <w:proofErr w:type="spellEnd"/>
      <w:r w:rsidR="00D97EEC" w:rsidRPr="00C85453">
        <w:rPr>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 xml:space="preserve">Secondo Bayard ogni lettura ha un </w:t>
      </w:r>
      <w:r w:rsidRPr="00C85453">
        <w:rPr>
          <w:bCs/>
          <w:i/>
          <w:sz w:val="24"/>
          <w:szCs w:val="24"/>
        </w:rPr>
        <w:t xml:space="preserve">aspetto </w:t>
      </w:r>
      <w:r w:rsidRPr="00C85453">
        <w:rPr>
          <w:bCs/>
          <w:i/>
          <w:sz w:val="24"/>
          <w:szCs w:val="24"/>
          <w:u w:val="single"/>
        </w:rPr>
        <w:t>creativo</w:t>
      </w:r>
      <w:r w:rsidRPr="00C85453">
        <w:rPr>
          <w:bCs/>
          <w:sz w:val="24"/>
          <w:szCs w:val="24"/>
        </w:rPr>
        <w:t xml:space="preserve"> riga 8 perché </w:t>
      </w:r>
      <w:proofErr w:type="spellStart"/>
      <w:r w:rsidR="00D97EEC" w:rsidRPr="00C85453">
        <w:rPr>
          <w:rFonts w:ascii="Garamond" w:hAnsi="Garamond"/>
          <w:b/>
          <w:bCs/>
          <w:i/>
          <w:sz w:val="24"/>
          <w:szCs w:val="24"/>
        </w:rPr>
        <w:t>……………………………………</w:t>
      </w:r>
      <w:proofErr w:type="spellEnd"/>
      <w:r w:rsidRPr="00C85453">
        <w:rPr>
          <w:bCs/>
          <w:sz w:val="24"/>
          <w:szCs w:val="24"/>
        </w:rPr>
        <w:t xml:space="preserve"> </w:t>
      </w:r>
      <w:r w:rsidR="00D97EEC" w:rsidRPr="00C85453">
        <w:rPr>
          <w:bCs/>
          <w:sz w:val="24"/>
          <w:szCs w:val="24"/>
        </w:rPr>
        <w:t xml:space="preserve"> </w:t>
      </w:r>
      <w:proofErr w:type="spellStart"/>
      <w:r w:rsidR="00D97EEC" w:rsidRPr="00C85453">
        <w:rPr>
          <w:bCs/>
          <w:sz w:val="24"/>
          <w:szCs w:val="24"/>
        </w:rPr>
        <w:t>…………………………………………………</w:t>
      </w:r>
      <w:proofErr w:type="spellEnd"/>
      <w:r w:rsidR="00D97EEC" w:rsidRPr="00C85453">
        <w:rPr>
          <w:bCs/>
          <w:sz w:val="24"/>
          <w:szCs w:val="24"/>
        </w:rPr>
        <w:t xml:space="preserve">. </w:t>
      </w:r>
      <w:r w:rsidRPr="00C85453">
        <w:rPr>
          <w:bCs/>
          <w:sz w:val="24"/>
          <w:szCs w:val="24"/>
        </w:rPr>
        <w:t xml:space="preserve">e un aspetto </w:t>
      </w:r>
      <w:r w:rsidRPr="00C85453">
        <w:rPr>
          <w:bCs/>
          <w:i/>
          <w:sz w:val="24"/>
          <w:szCs w:val="24"/>
          <w:u w:val="single"/>
        </w:rPr>
        <w:t>ri-creativo</w:t>
      </w:r>
      <w:r w:rsidRPr="00C85453">
        <w:rPr>
          <w:bCs/>
          <w:sz w:val="24"/>
          <w:szCs w:val="24"/>
        </w:rPr>
        <w:t xml:space="preserve">  (riga 9) perché il lettore </w:t>
      </w:r>
      <w:proofErr w:type="spellStart"/>
      <w:r w:rsidR="00D97EEC" w:rsidRPr="00C85453">
        <w:rPr>
          <w:rFonts w:ascii="Garamond" w:hAnsi="Garamond"/>
          <w:b/>
          <w:bCs/>
          <w:i/>
          <w:sz w:val="24"/>
          <w:szCs w:val="24"/>
        </w:rPr>
        <w:t>…………………</w:t>
      </w:r>
      <w:proofErr w:type="spellEnd"/>
      <w:r w:rsidR="00D97EEC" w:rsidRPr="00C85453">
        <w:rPr>
          <w:rFonts w:ascii="Garamond" w:hAnsi="Garamond"/>
          <w:b/>
          <w:bCs/>
          <w:i/>
          <w:sz w:val="24"/>
          <w:szCs w:val="24"/>
        </w:rPr>
        <w:t>.</w:t>
      </w:r>
      <w:r w:rsidRPr="00C85453">
        <w:rPr>
          <w:rFonts w:ascii="Garamond" w:hAnsi="Garamond"/>
          <w:b/>
          <w:bCs/>
          <w:i/>
          <w:sz w:val="24"/>
          <w:szCs w:val="24"/>
        </w:rPr>
        <w:t xml:space="preserve"> </w:t>
      </w:r>
      <w:proofErr w:type="spellStart"/>
      <w:r w:rsidR="00D97EEC" w:rsidRPr="00C85453">
        <w:rPr>
          <w:rFonts w:ascii="Garamond" w:hAnsi="Garamond"/>
          <w:b/>
          <w:bCs/>
          <w:i/>
          <w:sz w:val="24"/>
          <w:szCs w:val="24"/>
        </w:rPr>
        <w:t>……………………………………………………………………………………………………………</w:t>
      </w:r>
      <w:proofErr w:type="spellEnd"/>
      <w:r w:rsidR="00D97EEC" w:rsidRPr="00C85453">
        <w:rPr>
          <w:rFonts w:ascii="Garamond" w:hAnsi="Garamond"/>
          <w:b/>
          <w:bCs/>
          <w:i/>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i/>
          <w:sz w:val="24"/>
          <w:szCs w:val="24"/>
        </w:rPr>
        <w:t>La  frase: “… psicanalizzando punti oscuri del testo .. “ </w:t>
      </w:r>
      <w:r w:rsidRPr="00C85453">
        <w:rPr>
          <w:bCs/>
          <w:sz w:val="24"/>
          <w:szCs w:val="24"/>
        </w:rPr>
        <w:t>Righe 9 – 12</w:t>
      </w:r>
      <w:r w:rsidRPr="00C85453">
        <w:rPr>
          <w:sz w:val="24"/>
          <w:szCs w:val="24"/>
        </w:rPr>
        <w:t xml:space="preserve">) significa </w:t>
      </w:r>
      <w:proofErr w:type="spellStart"/>
      <w:r w:rsidRPr="00C85453">
        <w:rPr>
          <w:sz w:val="24"/>
          <w:szCs w:val="24"/>
        </w:rPr>
        <w:t>……………</w:t>
      </w:r>
      <w:r w:rsidR="00D97EEC" w:rsidRPr="00C85453">
        <w:rPr>
          <w:sz w:val="24"/>
          <w:szCs w:val="24"/>
        </w:rPr>
        <w:t>……………………</w:t>
      </w:r>
      <w:r w:rsidRPr="00C85453">
        <w:rPr>
          <w:sz w:val="24"/>
          <w:szCs w:val="24"/>
        </w:rPr>
        <w:t>…</w:t>
      </w:r>
      <w:proofErr w:type="spellEnd"/>
      <w:r w:rsidRPr="00C85453">
        <w:rPr>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sz w:val="24"/>
          <w:szCs w:val="24"/>
        </w:rPr>
      </w:pPr>
      <w:r w:rsidRPr="00C85453">
        <w:rPr>
          <w:bCs/>
          <w:sz w:val="24"/>
          <w:szCs w:val="24"/>
        </w:rPr>
        <w:t>astutamente riga 13 significa </w:t>
      </w:r>
      <w:proofErr w:type="spellStart"/>
      <w:r w:rsidR="00D97EEC" w:rsidRPr="00C85453">
        <w:rPr>
          <w:sz w:val="24"/>
          <w:szCs w:val="24"/>
        </w:rPr>
        <w:t>……………………………………………………………………………………………</w:t>
      </w:r>
      <w:proofErr w:type="spellEnd"/>
      <w:r w:rsidR="00D97EEC" w:rsidRPr="00C85453">
        <w:rPr>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 xml:space="preserve">Nell’ espressione </w:t>
      </w:r>
      <w:r w:rsidRPr="00C85453">
        <w:rPr>
          <w:bCs/>
          <w:i/>
          <w:sz w:val="24"/>
          <w:szCs w:val="24"/>
        </w:rPr>
        <w:t>“identificazione collettiva con personaggi “</w:t>
      </w:r>
      <w:r w:rsidRPr="00C85453">
        <w:rPr>
          <w:bCs/>
          <w:sz w:val="24"/>
          <w:szCs w:val="24"/>
        </w:rPr>
        <w:t> </w:t>
      </w:r>
      <w:r w:rsidRPr="00C85453">
        <w:rPr>
          <w:bCs/>
          <w:i/>
          <w:sz w:val="24"/>
          <w:szCs w:val="24"/>
        </w:rPr>
        <w:t xml:space="preserve">(riga 17)  </w:t>
      </w:r>
      <w:r w:rsidRPr="00C85453">
        <w:rPr>
          <w:bCs/>
          <w:i/>
          <w:sz w:val="24"/>
          <w:szCs w:val="24"/>
          <w:u w:val="single"/>
        </w:rPr>
        <w:t>identificazione collettiva</w:t>
      </w:r>
      <w:r w:rsidRPr="00C85453">
        <w:rPr>
          <w:bCs/>
          <w:sz w:val="24"/>
          <w:szCs w:val="24"/>
        </w:rPr>
        <w:t xml:space="preserve">  è collegata alla  parola precedente ” “ </w:t>
      </w:r>
      <w:proofErr w:type="spellStart"/>
      <w:r w:rsidR="00D97EEC" w:rsidRPr="00C85453">
        <w:rPr>
          <w:rFonts w:ascii="Garamond" w:hAnsi="Garamond"/>
          <w:b/>
          <w:bCs/>
          <w:i/>
          <w:sz w:val="24"/>
          <w:szCs w:val="24"/>
        </w:rPr>
        <w:t>……………</w:t>
      </w:r>
      <w:proofErr w:type="spellEnd"/>
      <w:r w:rsidR="00D97EEC" w:rsidRPr="00C85453">
        <w:rPr>
          <w:rFonts w:ascii="Garamond" w:hAnsi="Garamond"/>
          <w:b/>
          <w:bCs/>
          <w:i/>
          <w:sz w:val="24"/>
          <w:szCs w:val="24"/>
        </w:rPr>
        <w:t>.</w:t>
      </w:r>
      <w:r w:rsidRPr="00C85453">
        <w:rPr>
          <w:bCs/>
          <w:sz w:val="24"/>
          <w:szCs w:val="24"/>
        </w:rPr>
        <w:t xml:space="preserve"> e </w:t>
      </w:r>
      <w:r w:rsidRPr="00C85453">
        <w:rPr>
          <w:bCs/>
          <w:i/>
          <w:sz w:val="24"/>
          <w:szCs w:val="24"/>
          <w:u w:val="single"/>
        </w:rPr>
        <w:t>personaggi</w:t>
      </w:r>
      <w:r w:rsidRPr="00C85453">
        <w:rPr>
          <w:bCs/>
          <w:sz w:val="24"/>
          <w:szCs w:val="24"/>
        </w:rPr>
        <w:t xml:space="preserve"> si riferisce a </w:t>
      </w:r>
      <w:proofErr w:type="spellStart"/>
      <w:r w:rsidR="00D97EEC" w:rsidRPr="00C85453">
        <w:rPr>
          <w:rFonts w:ascii="Garamond" w:hAnsi="Garamond"/>
          <w:b/>
          <w:bCs/>
          <w:i/>
          <w:sz w:val="24"/>
          <w:szCs w:val="24"/>
        </w:rPr>
        <w:t>……………………</w:t>
      </w:r>
      <w:proofErr w:type="spellEnd"/>
      <w:r w:rsidR="00D97EEC" w:rsidRPr="00C85453">
        <w:rPr>
          <w:rFonts w:ascii="Garamond" w:hAnsi="Garamond"/>
          <w:b/>
          <w:bCs/>
          <w:i/>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 xml:space="preserve">Alle righe 16 – 17, </w:t>
      </w:r>
      <w:r w:rsidRPr="00C85453">
        <w:rPr>
          <w:rFonts w:cstheme="minorHAnsi"/>
          <w:bCs/>
          <w:i/>
          <w:sz w:val="24"/>
          <w:szCs w:val="24"/>
        </w:rPr>
        <w:t>“…. belle le pagine</w:t>
      </w:r>
      <w:r w:rsidRPr="00C85453">
        <w:rPr>
          <w:rFonts w:cstheme="minorHAnsi"/>
          <w:bCs/>
          <w:i/>
          <w:sz w:val="24"/>
          <w:szCs w:val="24"/>
          <w:u w:val="single"/>
        </w:rPr>
        <w:t xml:space="preserve"> </w:t>
      </w:r>
      <w:r w:rsidRPr="00C85453">
        <w:rPr>
          <w:rFonts w:cstheme="minorHAnsi"/>
          <w:bCs/>
          <w:i/>
          <w:sz w:val="24"/>
          <w:szCs w:val="24"/>
        </w:rPr>
        <w:t>su queste forme di identificazione collettiva con personaggi che si sanno fittizi”</w:t>
      </w:r>
      <w:r w:rsidRPr="00C85453">
        <w:rPr>
          <w:rFonts w:cstheme="minorHAnsi"/>
          <w:bCs/>
          <w:sz w:val="24"/>
          <w:szCs w:val="24"/>
        </w:rPr>
        <w:t xml:space="preserve"> : </w:t>
      </w:r>
      <w:r w:rsidRPr="00C85453">
        <w:rPr>
          <w:rFonts w:cstheme="minorHAnsi"/>
          <w:b/>
          <w:bCs/>
          <w:i/>
          <w:sz w:val="24"/>
          <w:szCs w:val="24"/>
          <w:u w:val="single"/>
        </w:rPr>
        <w:t>belle le pagine</w:t>
      </w:r>
      <w:r w:rsidRPr="00C85453">
        <w:rPr>
          <w:rFonts w:cstheme="minorHAnsi"/>
          <w:b/>
          <w:bCs/>
          <w:sz w:val="24"/>
          <w:szCs w:val="24"/>
        </w:rPr>
        <w:t xml:space="preserve"> </w:t>
      </w:r>
      <w:r w:rsidRPr="00C85453">
        <w:rPr>
          <w:bCs/>
          <w:sz w:val="24"/>
          <w:szCs w:val="24"/>
        </w:rPr>
        <w:t>si riferisce alle pagine di</w:t>
      </w:r>
      <w:r w:rsidRPr="00C85453">
        <w:rPr>
          <w:b/>
          <w:bCs/>
          <w:sz w:val="24"/>
          <w:szCs w:val="24"/>
        </w:rPr>
        <w:t xml:space="preserve">  </w:t>
      </w:r>
      <w:proofErr w:type="spellStart"/>
      <w:r w:rsidR="00D97EEC" w:rsidRPr="00C85453">
        <w:rPr>
          <w:rFonts w:ascii="Garamond" w:hAnsi="Garamond"/>
          <w:b/>
          <w:bCs/>
          <w:i/>
          <w:sz w:val="24"/>
          <w:szCs w:val="24"/>
        </w:rPr>
        <w:t>…………</w:t>
      </w:r>
      <w:proofErr w:type="spellEnd"/>
      <w:r w:rsidR="00D97EEC" w:rsidRPr="00C85453">
        <w:rPr>
          <w:rFonts w:ascii="Garamond" w:hAnsi="Garamond"/>
          <w:b/>
          <w:bCs/>
          <w:i/>
          <w:sz w:val="24"/>
          <w:szCs w:val="24"/>
        </w:rPr>
        <w:t>..</w:t>
      </w:r>
      <w:r w:rsidRPr="00C85453">
        <w:rPr>
          <w:rFonts w:ascii="Garamond" w:hAnsi="Garamond"/>
          <w:b/>
          <w:bCs/>
          <w:i/>
          <w:sz w:val="24"/>
          <w:szCs w:val="24"/>
        </w:rPr>
        <w:t xml:space="preserve"> </w:t>
      </w:r>
      <w:r w:rsidRPr="00C85453">
        <w:rPr>
          <w:bCs/>
          <w:sz w:val="24"/>
          <w:szCs w:val="24"/>
        </w:rPr>
        <w:t>in cui si parla di</w:t>
      </w:r>
      <w:r w:rsidRPr="00C85453">
        <w:rPr>
          <w:sz w:val="24"/>
          <w:szCs w:val="24"/>
        </w:rPr>
        <w:t xml:space="preserve"> </w:t>
      </w:r>
      <w:proofErr w:type="spellStart"/>
      <w:r w:rsidR="00D97EEC" w:rsidRPr="00C85453">
        <w:rPr>
          <w:rFonts w:ascii="Garamond" w:hAnsi="Garamond"/>
          <w:b/>
          <w:bCs/>
          <w:i/>
          <w:sz w:val="24"/>
          <w:szCs w:val="24"/>
        </w:rPr>
        <w:t>…………………………………………………</w:t>
      </w:r>
      <w:proofErr w:type="spellEnd"/>
    </w:p>
    <w:p w:rsidR="009B0E9B" w:rsidRPr="00C85453" w:rsidRDefault="009B0E9B" w:rsidP="00D97EEC">
      <w:pPr>
        <w:pStyle w:val="Paragrafoelenco"/>
        <w:numPr>
          <w:ilvl w:val="0"/>
          <w:numId w:val="6"/>
        </w:numPr>
        <w:spacing w:after="120" w:line="240" w:lineRule="auto"/>
        <w:ind w:left="357" w:hanging="357"/>
        <w:contextualSpacing w:val="0"/>
        <w:rPr>
          <w:sz w:val="24"/>
          <w:szCs w:val="24"/>
        </w:rPr>
      </w:pPr>
      <w:r w:rsidRPr="00C85453">
        <w:rPr>
          <w:bCs/>
          <w:sz w:val="24"/>
          <w:szCs w:val="24"/>
        </w:rPr>
        <w:t>L'espressione “</w:t>
      </w:r>
      <w:r w:rsidRPr="00C85453">
        <w:rPr>
          <w:bCs/>
          <w:i/>
          <w:sz w:val="24"/>
          <w:szCs w:val="24"/>
        </w:rPr>
        <w:t>complessi dell'autore</w:t>
      </w:r>
      <w:r w:rsidRPr="00C85453">
        <w:rPr>
          <w:bCs/>
          <w:sz w:val="24"/>
          <w:szCs w:val="24"/>
        </w:rPr>
        <w:t xml:space="preserve">”  riga 18 fa riferimento alla professione di Bayard cioè  </w:t>
      </w:r>
      <w:proofErr w:type="spellStart"/>
      <w:r w:rsidR="00D97EEC" w:rsidRPr="00C85453">
        <w:rPr>
          <w:rFonts w:ascii="Garamond" w:hAnsi="Garamond"/>
          <w:b/>
          <w:bCs/>
          <w:i/>
          <w:sz w:val="24"/>
          <w:szCs w:val="24"/>
        </w:rPr>
        <w:t>………………</w:t>
      </w:r>
      <w:proofErr w:type="spellEnd"/>
      <w:r w:rsidRPr="00C85453">
        <w:rPr>
          <w:rFonts w:ascii="Garamond" w:hAnsi="Garamond"/>
          <w:b/>
          <w:bCs/>
          <w:i/>
          <w:sz w:val="24"/>
          <w:szCs w:val="24"/>
        </w:rPr>
        <w:t xml:space="preserve"> </w:t>
      </w:r>
      <w:r w:rsidRPr="00C85453">
        <w:rPr>
          <w:bCs/>
          <w:sz w:val="24"/>
          <w:szCs w:val="24"/>
        </w:rPr>
        <w:t xml:space="preserve"> e la parola </w:t>
      </w:r>
      <w:r w:rsidRPr="00C85453">
        <w:rPr>
          <w:bCs/>
          <w:i/>
          <w:sz w:val="24"/>
          <w:szCs w:val="24"/>
          <w:u w:val="single"/>
        </w:rPr>
        <w:t>complessi</w:t>
      </w:r>
      <w:r w:rsidRPr="00C85453">
        <w:rPr>
          <w:bCs/>
          <w:sz w:val="24"/>
          <w:szCs w:val="24"/>
        </w:rPr>
        <w:t xml:space="preserve"> indica </w:t>
      </w:r>
      <w:proofErr w:type="spellStart"/>
      <w:r w:rsidR="00D97EEC" w:rsidRPr="00C85453">
        <w:rPr>
          <w:rFonts w:ascii="Garamond" w:hAnsi="Garamond"/>
          <w:b/>
          <w:bCs/>
          <w:i/>
          <w:sz w:val="24"/>
          <w:szCs w:val="24"/>
        </w:rPr>
        <w:t>……………………………………</w:t>
      </w:r>
      <w:proofErr w:type="spellEnd"/>
      <w:r w:rsidR="00D97EEC" w:rsidRPr="00C85453">
        <w:rPr>
          <w:rFonts w:ascii="Garamond" w:hAnsi="Garamond"/>
          <w:b/>
          <w:bCs/>
          <w:i/>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i/>
          <w:sz w:val="24"/>
          <w:szCs w:val="24"/>
        </w:rPr>
        <w:t xml:space="preserve">“Ha fatto lo stesso </w:t>
      </w:r>
      <w:r w:rsidRPr="00C85453">
        <w:rPr>
          <w:bCs/>
          <w:i/>
          <w:sz w:val="24"/>
          <w:szCs w:val="24"/>
          <w:u w:val="single"/>
        </w:rPr>
        <w:t>lavoro</w:t>
      </w:r>
      <w:r w:rsidRPr="00C85453">
        <w:rPr>
          <w:bCs/>
          <w:i/>
          <w:sz w:val="24"/>
          <w:szCs w:val="24"/>
        </w:rPr>
        <w:t>”</w:t>
      </w:r>
      <w:r w:rsidRPr="00C85453">
        <w:rPr>
          <w:bCs/>
          <w:sz w:val="24"/>
          <w:szCs w:val="24"/>
        </w:rPr>
        <w:t xml:space="preserve"> riga 19 riassume una parte precedente del testo:  trascrivetelo  </w:t>
      </w:r>
      <w:proofErr w:type="spellStart"/>
      <w:r w:rsidR="00D97EEC" w:rsidRPr="00C85453">
        <w:rPr>
          <w:rFonts w:ascii="Garamond" w:hAnsi="Garamond"/>
          <w:b/>
          <w:bCs/>
          <w:i/>
          <w:sz w:val="24"/>
          <w:szCs w:val="24"/>
        </w:rPr>
        <w:t>……………</w:t>
      </w:r>
      <w:proofErr w:type="spellEnd"/>
      <w:r w:rsidR="00C85453" w:rsidRPr="00C85453">
        <w:rPr>
          <w:rFonts w:ascii="Garamond" w:hAnsi="Garamond"/>
          <w:bCs/>
          <w:i/>
          <w:sz w:val="24"/>
          <w:szCs w:val="24"/>
        </w:rPr>
        <w:t xml:space="preserve">  </w:t>
      </w:r>
      <w:proofErr w:type="spellStart"/>
      <w:r w:rsidR="00C85453" w:rsidRPr="00C85453">
        <w:rPr>
          <w:rFonts w:ascii="Garamond" w:hAnsi="Garamond"/>
          <w:bCs/>
          <w:i/>
          <w:sz w:val="24"/>
          <w:szCs w:val="24"/>
        </w:rPr>
        <w:t>…………………………………………………………………………………………………………</w:t>
      </w:r>
      <w:proofErr w:type="spellEnd"/>
      <w:r w:rsidR="00C85453" w:rsidRPr="00C85453">
        <w:rPr>
          <w:rFonts w:ascii="Garamond" w:hAnsi="Garamond"/>
          <w:bCs/>
          <w:i/>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proofErr w:type="spellStart"/>
      <w:r w:rsidRPr="00C85453">
        <w:rPr>
          <w:bCs/>
          <w:sz w:val="24"/>
          <w:szCs w:val="24"/>
        </w:rPr>
        <w:t>Bayards</w:t>
      </w:r>
      <w:proofErr w:type="spellEnd"/>
      <w:r w:rsidRPr="00C85453">
        <w:rPr>
          <w:bCs/>
          <w:sz w:val="24"/>
          <w:szCs w:val="24"/>
        </w:rPr>
        <w:t xml:space="preserve"> lavora sul velluto righe 19-20 </w:t>
      </w:r>
      <w:proofErr w:type="spellStart"/>
      <w:r w:rsidRPr="00C85453">
        <w:rPr>
          <w:bCs/>
          <w:sz w:val="24"/>
          <w:szCs w:val="24"/>
        </w:rPr>
        <w:t>perchè</w:t>
      </w:r>
      <w:proofErr w:type="spellEnd"/>
      <w:r w:rsidRPr="00C85453">
        <w:rPr>
          <w:bCs/>
          <w:sz w:val="24"/>
          <w:szCs w:val="24"/>
        </w:rPr>
        <w:t xml:space="preserv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r w:rsidRPr="00C85453">
        <w:rPr>
          <w:rFonts w:ascii="Garamond" w:hAnsi="Garamond"/>
          <w:b/>
          <w:bCs/>
          <w:i/>
          <w:sz w:val="24"/>
          <w:szCs w:val="24"/>
        </w:rPr>
        <w:t xml:space="preserve"> </w:t>
      </w:r>
      <w:proofErr w:type="spellStart"/>
      <w:r w:rsidR="00C85453" w:rsidRPr="00C85453">
        <w:rPr>
          <w:rFonts w:ascii="Garamond" w:hAnsi="Garamond"/>
          <w:b/>
          <w:bCs/>
          <w:i/>
          <w:sz w:val="24"/>
          <w:szCs w:val="24"/>
        </w:rPr>
        <w:t>………………………………………………………………</w:t>
      </w:r>
      <w:proofErr w:type="spellEnd"/>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i/>
          <w:sz w:val="24"/>
          <w:szCs w:val="24"/>
        </w:rPr>
        <w:t>“Ogni lettore esegue un testo a modo proprio”</w:t>
      </w:r>
      <w:r w:rsidRPr="00C85453">
        <w:rPr>
          <w:bCs/>
          <w:sz w:val="24"/>
          <w:szCs w:val="24"/>
        </w:rPr>
        <w:t xml:space="preserve"> riga 28 nel contesto </w:t>
      </w:r>
      <w:r w:rsidRPr="00C85453">
        <w:rPr>
          <w:bCs/>
          <w:i/>
          <w:sz w:val="24"/>
          <w:szCs w:val="24"/>
          <w:u w:val="single"/>
        </w:rPr>
        <w:t>esegue</w:t>
      </w:r>
      <w:r w:rsidRPr="00C85453">
        <w:rPr>
          <w:bCs/>
          <w:sz w:val="24"/>
          <w:szCs w:val="24"/>
        </w:rPr>
        <w:t xml:space="preserve"> </w:t>
      </w:r>
      <w:proofErr w:type="spellStart"/>
      <w:r w:rsidRPr="00C85453">
        <w:rPr>
          <w:bCs/>
          <w:sz w:val="24"/>
          <w:szCs w:val="24"/>
        </w:rPr>
        <w:t>significa</w:t>
      </w:r>
      <w:r w:rsidR="00C85453" w:rsidRPr="00C85453">
        <w:rPr>
          <w:bCs/>
          <w:sz w:val="24"/>
          <w:szCs w:val="24"/>
        </w:rPr>
        <w:t>……………………</w:t>
      </w:r>
      <w:proofErr w:type="spellEnd"/>
      <w:r w:rsidR="00C85453" w:rsidRPr="00C85453">
        <w:rPr>
          <w:bCs/>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sz w:val="24"/>
          <w:szCs w:val="24"/>
        </w:rPr>
        <w:t>La frase:</w:t>
      </w:r>
      <w:r w:rsidRPr="00C85453">
        <w:rPr>
          <w:rFonts w:cstheme="minorHAnsi"/>
          <w:i/>
          <w:sz w:val="24"/>
          <w:szCs w:val="24"/>
        </w:rPr>
        <w:t>”… che è da mettere in dubbio "una reale comunicazione tra i lettori di uno stesso libro, in quanto costoro effettivamente non stanno parlando del medesimo libro"</w:t>
      </w:r>
      <w:r w:rsidRPr="00C85453">
        <w:rPr>
          <w:sz w:val="24"/>
          <w:szCs w:val="24"/>
        </w:rPr>
        <w:t xml:space="preserve">  (righe 28 – 30) esprime l’opinione di </w:t>
      </w:r>
      <w:proofErr w:type="spellStart"/>
      <w:r w:rsidR="00C85453" w:rsidRPr="00C85453">
        <w:rPr>
          <w:sz w:val="24"/>
          <w:szCs w:val="24"/>
        </w:rPr>
        <w:t>……………………………………………………………………………………………….</w:t>
      </w:r>
      <w:r w:rsidRPr="00C85453">
        <w:rPr>
          <w:sz w:val="24"/>
          <w:szCs w:val="24"/>
        </w:rPr>
        <w:t>…………………</w:t>
      </w:r>
      <w:proofErr w:type="spellEnd"/>
      <w:r w:rsidRPr="00C85453">
        <w:rPr>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 xml:space="preserve">Che cosa mette in dubbio </w:t>
      </w:r>
      <w:r w:rsidRPr="00C85453">
        <w:rPr>
          <w:bCs/>
          <w:i/>
          <w:sz w:val="24"/>
          <w:szCs w:val="24"/>
        </w:rPr>
        <w:t>“una reale comunicazione tra i lettori di uno stesso libro”</w:t>
      </w:r>
      <w:r w:rsidRPr="00C85453">
        <w:rPr>
          <w:bCs/>
          <w:sz w:val="24"/>
          <w:szCs w:val="24"/>
        </w:rPr>
        <w:t xml:space="preserve"> </w:t>
      </w:r>
      <w:r w:rsidRPr="00C85453">
        <w:rPr>
          <w:sz w:val="24"/>
          <w:szCs w:val="24"/>
        </w:rPr>
        <w:t>(righe 28 – 30)</w:t>
      </w:r>
      <w:r w:rsidRPr="00C85453">
        <w:rPr>
          <w:bCs/>
          <w:sz w:val="24"/>
          <w:szCs w:val="24"/>
        </w:rPr>
        <w:t xml:space="preserve">? il fatto che </w:t>
      </w:r>
      <w:proofErr w:type="spellStart"/>
      <w:r w:rsidR="00C85453" w:rsidRPr="00C85453">
        <w:rPr>
          <w:bCs/>
          <w:sz w:val="24"/>
          <w:szCs w:val="24"/>
        </w:rPr>
        <w:t>…………………………………………………….</w:t>
      </w:r>
      <w:r w:rsidRPr="00C85453">
        <w:rPr>
          <w:bCs/>
          <w:sz w:val="24"/>
          <w:szCs w:val="24"/>
        </w:rPr>
        <w:t>…….</w:t>
      </w:r>
      <w:proofErr w:type="spellEnd"/>
      <w:r w:rsidRPr="00C85453">
        <w:rPr>
          <w:bCs/>
          <w:sz w:val="24"/>
          <w:szCs w:val="24"/>
        </w:rPr>
        <w:t> </w:t>
      </w:r>
    </w:p>
    <w:p w:rsidR="009B0E9B" w:rsidRPr="00C85453" w:rsidRDefault="009B0E9B" w:rsidP="00D97EEC">
      <w:pPr>
        <w:pStyle w:val="Paragrafoelenco"/>
        <w:numPr>
          <w:ilvl w:val="0"/>
          <w:numId w:val="6"/>
        </w:numPr>
        <w:spacing w:after="120" w:line="240" w:lineRule="auto"/>
        <w:ind w:left="357" w:hanging="357"/>
        <w:contextualSpacing w:val="0"/>
        <w:rPr>
          <w:sz w:val="24"/>
          <w:szCs w:val="24"/>
        </w:rPr>
      </w:pPr>
      <w:r w:rsidRPr="00C85453">
        <w:rPr>
          <w:bCs/>
          <w:sz w:val="24"/>
          <w:szCs w:val="24"/>
        </w:rPr>
        <w:t xml:space="preserve">L'espressione </w:t>
      </w:r>
      <w:r w:rsidRPr="00C85453">
        <w:rPr>
          <w:bCs/>
          <w:i/>
          <w:sz w:val="24"/>
          <w:szCs w:val="24"/>
        </w:rPr>
        <w:t>“all’interno del mondo possibile di un romanzo”</w:t>
      </w:r>
      <w:r w:rsidRPr="00C85453">
        <w:rPr>
          <w:bCs/>
          <w:sz w:val="24"/>
          <w:szCs w:val="24"/>
        </w:rPr>
        <w:t xml:space="preserve">  riga 35 significa che </w:t>
      </w:r>
      <w:proofErr w:type="spellStart"/>
      <w:r w:rsidR="00C85453" w:rsidRPr="00C85453">
        <w:rPr>
          <w:rFonts w:ascii="Garamond" w:hAnsi="Garamond"/>
          <w:b/>
          <w:bCs/>
          <w:i/>
          <w:sz w:val="24"/>
          <w:szCs w:val="24"/>
        </w:rPr>
        <w:t>……………………</w:t>
      </w:r>
      <w:proofErr w:type="spellEnd"/>
      <w:r w:rsidRPr="00C85453">
        <w:rPr>
          <w:rFonts w:ascii="Garamond" w:hAnsi="Garamond"/>
          <w:b/>
          <w:bCs/>
          <w:i/>
          <w:sz w:val="24"/>
          <w:szCs w:val="24"/>
        </w:rPr>
        <w:t xml:space="preserve"> </w:t>
      </w:r>
      <w:proofErr w:type="spellStart"/>
      <w:r w:rsidR="00C85453" w:rsidRPr="00C85453">
        <w:rPr>
          <w:rFonts w:ascii="Garamond" w:hAnsi="Garamond"/>
          <w:b/>
          <w:bCs/>
          <w:i/>
          <w:sz w:val="24"/>
          <w:szCs w:val="24"/>
        </w:rPr>
        <w:t>………………………………………………………………………………………………………………</w:t>
      </w:r>
      <w:proofErr w:type="spellEnd"/>
    </w:p>
    <w:p w:rsidR="009B0E9B" w:rsidRPr="00C85453" w:rsidRDefault="009B0E9B" w:rsidP="00D97EEC">
      <w:pPr>
        <w:pStyle w:val="Paragrafoelenco"/>
        <w:numPr>
          <w:ilvl w:val="0"/>
          <w:numId w:val="6"/>
        </w:numPr>
        <w:spacing w:after="120" w:line="240" w:lineRule="auto"/>
        <w:ind w:left="357" w:hanging="357"/>
        <w:contextualSpacing w:val="0"/>
        <w:rPr>
          <w:b/>
          <w:sz w:val="24"/>
          <w:szCs w:val="24"/>
        </w:rPr>
      </w:pPr>
      <w:r w:rsidRPr="00C85453">
        <w:rPr>
          <w:bCs/>
          <w:i/>
          <w:sz w:val="24"/>
          <w:szCs w:val="24"/>
        </w:rPr>
        <w:t>“Gli enunciati narrativi”</w:t>
      </w:r>
      <w:r w:rsidRPr="00C85453">
        <w:rPr>
          <w:bCs/>
          <w:sz w:val="24"/>
          <w:szCs w:val="24"/>
        </w:rPr>
        <w:t xml:space="preserve"> riga 35 sono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r w:rsidRPr="00C85453">
        <w:rPr>
          <w:bCs/>
          <w:sz w:val="24"/>
          <w:szCs w:val="24"/>
        </w:rPr>
        <w:t xml:space="preserve"> come ad esempio che Emma Bovary  </w:t>
      </w:r>
      <w:proofErr w:type="spellStart"/>
      <w:r w:rsidR="00C85453" w:rsidRPr="00C85453">
        <w:rPr>
          <w:rFonts w:ascii="Garamond" w:hAnsi="Garamond"/>
          <w:b/>
          <w:bCs/>
          <w:i/>
          <w:sz w:val="24"/>
          <w:szCs w:val="24"/>
        </w:rPr>
        <w:t>…………………………………</w:t>
      </w:r>
      <w:proofErr w:type="spellEnd"/>
      <w:r w:rsidRPr="00C85453">
        <w:rPr>
          <w:rFonts w:ascii="Garamond" w:hAnsi="Garamond"/>
          <w:b/>
          <w:bCs/>
          <w:i/>
          <w:sz w:val="24"/>
          <w:szCs w:val="24"/>
        </w:rPr>
        <w:t xml:space="preserve"> </w:t>
      </w:r>
    </w:p>
    <w:p w:rsidR="009B0E9B" w:rsidRPr="00C85453" w:rsidRDefault="009B0E9B" w:rsidP="00D97EEC">
      <w:pPr>
        <w:pStyle w:val="Paragrafoelenco"/>
        <w:numPr>
          <w:ilvl w:val="0"/>
          <w:numId w:val="6"/>
        </w:numPr>
        <w:spacing w:after="120" w:line="240" w:lineRule="auto"/>
        <w:ind w:left="357" w:hanging="357"/>
        <w:contextualSpacing w:val="0"/>
        <w:rPr>
          <w:b/>
          <w:sz w:val="24"/>
          <w:szCs w:val="24"/>
        </w:rPr>
      </w:pPr>
      <w:r w:rsidRPr="00C85453">
        <w:rPr>
          <w:sz w:val="24"/>
          <w:szCs w:val="24"/>
        </w:rPr>
        <w:t xml:space="preserve">Qual è </w:t>
      </w:r>
      <w:r w:rsidRPr="00C85453">
        <w:rPr>
          <w:bCs/>
          <w:i/>
          <w:sz w:val="24"/>
          <w:szCs w:val="24"/>
        </w:rPr>
        <w:t>“la terribile bellezza della narrativa</w:t>
      </w:r>
      <w:r w:rsidRPr="00C85453">
        <w:rPr>
          <w:sz w:val="24"/>
          <w:szCs w:val="24"/>
        </w:rPr>
        <w:t xml:space="preserve">” (riga 37)? </w:t>
      </w:r>
      <w:proofErr w:type="spellStart"/>
      <w:r w:rsidR="00C85453" w:rsidRPr="00C85453">
        <w:rPr>
          <w:rFonts w:ascii="Garamond" w:hAnsi="Garamond"/>
          <w:b/>
          <w:bCs/>
          <w:i/>
          <w:sz w:val="24"/>
          <w:szCs w:val="24"/>
        </w:rPr>
        <w:t>……………………………………………………</w:t>
      </w:r>
      <w:proofErr w:type="spellEnd"/>
      <w:r w:rsidRPr="00C85453">
        <w:rPr>
          <w:rFonts w:ascii="Garamond" w:hAnsi="Garamond"/>
          <w:b/>
          <w:bCs/>
          <w:i/>
          <w:sz w:val="24"/>
          <w:szCs w:val="24"/>
        </w:rPr>
        <w:t xml:space="preserv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p>
    <w:p w:rsidR="00D97EEC" w:rsidRPr="00C85453" w:rsidRDefault="009B0E9B" w:rsidP="00D97EEC">
      <w:pPr>
        <w:pStyle w:val="Paragrafoelenco"/>
        <w:numPr>
          <w:ilvl w:val="0"/>
          <w:numId w:val="6"/>
        </w:numPr>
        <w:spacing w:after="120" w:line="240" w:lineRule="auto"/>
        <w:ind w:left="357" w:hanging="357"/>
        <w:contextualSpacing w:val="0"/>
        <w:rPr>
          <w:b/>
          <w:sz w:val="24"/>
          <w:szCs w:val="24"/>
        </w:rPr>
      </w:pPr>
      <w:r w:rsidRPr="00C85453">
        <w:rPr>
          <w:sz w:val="24"/>
          <w:szCs w:val="24"/>
        </w:rPr>
        <w:t xml:space="preserve">Perché possiamo dubitare di un fatto storico e non di un fatto narrato in un romanzo o in un poema (righe 44 - 46)?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 xml:space="preserve">.. </w:t>
      </w:r>
      <w:proofErr w:type="spellStart"/>
      <w:r w:rsidR="00C85453" w:rsidRPr="00C85453">
        <w:rPr>
          <w:rFonts w:ascii="Garamond" w:hAnsi="Garamond"/>
          <w:b/>
          <w:bCs/>
          <w:i/>
          <w:sz w:val="24"/>
          <w:szCs w:val="24"/>
        </w:rPr>
        <w:t>……………………………………………………………………………………………………………</w:t>
      </w:r>
      <w:proofErr w:type="spellEnd"/>
    </w:p>
    <w:p w:rsidR="009B0E9B" w:rsidRPr="00C85453" w:rsidRDefault="009B0E9B" w:rsidP="00D97EEC">
      <w:pPr>
        <w:pStyle w:val="Paragrafoelenco"/>
        <w:numPr>
          <w:ilvl w:val="0"/>
          <w:numId w:val="6"/>
        </w:numPr>
        <w:spacing w:after="120" w:line="240" w:lineRule="auto"/>
        <w:ind w:left="357" w:hanging="357"/>
        <w:contextualSpacing w:val="0"/>
        <w:rPr>
          <w:b/>
          <w:sz w:val="24"/>
          <w:szCs w:val="24"/>
        </w:rPr>
      </w:pPr>
      <w:r w:rsidRPr="00C85453">
        <w:rPr>
          <w:bCs/>
          <w:sz w:val="24"/>
          <w:szCs w:val="24"/>
        </w:rPr>
        <w:t xml:space="preserve">Qual è differenza tra l'operazione di Bayard è quella di Doumenc?  </w:t>
      </w:r>
      <w:proofErr w:type="spellStart"/>
      <w:r w:rsidR="00C85453" w:rsidRPr="00C85453">
        <w:rPr>
          <w:rFonts w:ascii="Garamond" w:hAnsi="Garamond"/>
          <w:b/>
          <w:bCs/>
          <w:i/>
          <w:sz w:val="24"/>
          <w:szCs w:val="24"/>
        </w:rPr>
        <w:t>…………………………………</w:t>
      </w:r>
      <w:proofErr w:type="spellEnd"/>
      <w:r w:rsidRPr="00C85453">
        <w:rPr>
          <w:rFonts w:ascii="Garamond" w:hAnsi="Garamond"/>
          <w:b/>
          <w:bCs/>
          <w:i/>
          <w:sz w:val="24"/>
          <w:szCs w:val="24"/>
        </w:rPr>
        <w:t xml:space="preserv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 xml:space="preserve">Il problema che sta alla base di tutto il testo è che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r w:rsidRPr="00C85453">
        <w:rPr>
          <w:rFonts w:ascii="Garamond" w:hAnsi="Garamond"/>
          <w:b/>
          <w:bCs/>
          <w:i/>
          <w:sz w:val="24"/>
          <w:szCs w:val="24"/>
        </w:rPr>
        <w:t xml:space="preserve"> </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Su questo  problema Bayard  pensa che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r w:rsidRPr="00C85453">
        <w:rPr>
          <w:rFonts w:ascii="Garamond" w:hAnsi="Garamond"/>
          <w:b/>
          <w:bCs/>
          <w:i/>
          <w:sz w:val="24"/>
          <w:szCs w:val="24"/>
        </w:rPr>
        <w:t xml:space="preserv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r w:rsidRPr="00C85453">
        <w:rPr>
          <w:rFonts w:ascii="Garamond" w:hAnsi="Garamond"/>
          <w:b/>
          <w:bCs/>
          <w:i/>
          <w:sz w:val="24"/>
          <w:szCs w:val="24"/>
        </w:rPr>
        <w:t xml:space="preserve"> </w:t>
      </w:r>
    </w:p>
    <w:p w:rsidR="009B0E9B" w:rsidRPr="00C85453" w:rsidRDefault="009B0E9B" w:rsidP="00D97EEC">
      <w:pPr>
        <w:pStyle w:val="Paragrafoelenco"/>
        <w:numPr>
          <w:ilvl w:val="0"/>
          <w:numId w:val="6"/>
        </w:numPr>
        <w:spacing w:after="120" w:line="240" w:lineRule="auto"/>
        <w:ind w:left="357" w:hanging="357"/>
        <w:contextualSpacing w:val="0"/>
        <w:rPr>
          <w:rFonts w:ascii="Garamond" w:hAnsi="Garamond"/>
          <w:bCs/>
          <w:i/>
          <w:sz w:val="24"/>
          <w:szCs w:val="24"/>
        </w:rPr>
      </w:pPr>
      <w:r w:rsidRPr="00C85453">
        <w:rPr>
          <w:bCs/>
          <w:sz w:val="24"/>
          <w:szCs w:val="24"/>
        </w:rPr>
        <w:t xml:space="preserve">Su questo  problema l’autore (Eco) pensa che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r w:rsidRPr="00C85453">
        <w:rPr>
          <w:rFonts w:ascii="Garamond" w:hAnsi="Garamond"/>
          <w:b/>
          <w:bCs/>
          <w:i/>
          <w:sz w:val="24"/>
          <w:szCs w:val="24"/>
        </w:rPr>
        <w:t xml:space="preserve"> </w:t>
      </w:r>
      <w:proofErr w:type="spellStart"/>
      <w:r w:rsidR="00C85453" w:rsidRPr="00C85453">
        <w:rPr>
          <w:rFonts w:ascii="Garamond" w:hAnsi="Garamond"/>
          <w:b/>
          <w:bCs/>
          <w:i/>
          <w:sz w:val="24"/>
          <w:szCs w:val="24"/>
        </w:rPr>
        <w:t>…………………………………………………………………………………………</w:t>
      </w:r>
      <w:proofErr w:type="spellEnd"/>
      <w:r w:rsidR="00C85453" w:rsidRPr="00C85453">
        <w:rPr>
          <w:rFonts w:ascii="Garamond" w:hAnsi="Garamond"/>
          <w:b/>
          <w:bCs/>
          <w:i/>
          <w:sz w:val="24"/>
          <w:szCs w:val="24"/>
        </w:rPr>
        <w:t>.</w:t>
      </w:r>
    </w:p>
    <w:p w:rsidR="009B0E9B" w:rsidRPr="00C85453" w:rsidRDefault="009B0E9B" w:rsidP="00D97EEC">
      <w:pPr>
        <w:pStyle w:val="Paragrafoelenco"/>
        <w:numPr>
          <w:ilvl w:val="0"/>
          <w:numId w:val="6"/>
        </w:numPr>
        <w:spacing w:after="0" w:line="240" w:lineRule="auto"/>
        <w:rPr>
          <w:rFonts w:ascii="Arial" w:hAnsi="Arial" w:cs="Arial"/>
          <w:sz w:val="24"/>
        </w:rPr>
      </w:pPr>
      <w:r w:rsidRPr="00C85453">
        <w:rPr>
          <w:bCs/>
          <w:sz w:val="24"/>
          <w:szCs w:val="24"/>
        </w:rPr>
        <w:t xml:space="preserve">Eco è favorevole al lavoro fatto da Bayard?  Sì perché      No  perché </w:t>
      </w:r>
      <w:proofErr w:type="spellStart"/>
      <w:r w:rsidRPr="00C85453">
        <w:rPr>
          <w:bCs/>
          <w:sz w:val="24"/>
          <w:szCs w:val="24"/>
        </w:rPr>
        <w:t>……………</w:t>
      </w:r>
      <w:r w:rsidR="00C85453" w:rsidRPr="00C85453">
        <w:rPr>
          <w:bCs/>
          <w:sz w:val="24"/>
          <w:szCs w:val="24"/>
        </w:rPr>
        <w:t>………………………….</w:t>
      </w:r>
      <w:r w:rsidRPr="00C85453">
        <w:rPr>
          <w:bCs/>
          <w:sz w:val="24"/>
          <w:szCs w:val="24"/>
        </w:rPr>
        <w:t>…………</w:t>
      </w:r>
      <w:proofErr w:type="spellEnd"/>
    </w:p>
    <w:sectPr w:rsidR="009B0E9B" w:rsidRPr="00C85453" w:rsidSect="0092468A">
      <w:pgSz w:w="11906" w:h="16838"/>
      <w:pgMar w:top="510"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42A"/>
    <w:multiLevelType w:val="hybridMultilevel"/>
    <w:tmpl w:val="827A040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21D1C6C"/>
    <w:multiLevelType w:val="hybridMultilevel"/>
    <w:tmpl w:val="21309B10"/>
    <w:lvl w:ilvl="0" w:tplc="8390990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F7F60A4"/>
    <w:multiLevelType w:val="hybridMultilevel"/>
    <w:tmpl w:val="38022E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9474C02"/>
    <w:multiLevelType w:val="hybridMultilevel"/>
    <w:tmpl w:val="24F2BB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0640E3D"/>
    <w:multiLevelType w:val="hybridMultilevel"/>
    <w:tmpl w:val="F4284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B2042D"/>
    <w:multiLevelType w:val="hybridMultilevel"/>
    <w:tmpl w:val="A694F42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compat/>
  <w:rsids>
    <w:rsidRoot w:val="0092468A"/>
    <w:rsid w:val="000009D0"/>
    <w:rsid w:val="00000E90"/>
    <w:rsid w:val="00001FA8"/>
    <w:rsid w:val="00005B72"/>
    <w:rsid w:val="000122EE"/>
    <w:rsid w:val="00021279"/>
    <w:rsid w:val="00022C03"/>
    <w:rsid w:val="00022D8F"/>
    <w:rsid w:val="0002305A"/>
    <w:rsid w:val="00023697"/>
    <w:rsid w:val="00024521"/>
    <w:rsid w:val="000256AF"/>
    <w:rsid w:val="0003127D"/>
    <w:rsid w:val="00031857"/>
    <w:rsid w:val="00032B7A"/>
    <w:rsid w:val="00033206"/>
    <w:rsid w:val="0003417D"/>
    <w:rsid w:val="0003423C"/>
    <w:rsid w:val="00037FEC"/>
    <w:rsid w:val="00040C70"/>
    <w:rsid w:val="00043BC6"/>
    <w:rsid w:val="00044A0C"/>
    <w:rsid w:val="00046821"/>
    <w:rsid w:val="000477F0"/>
    <w:rsid w:val="0004795B"/>
    <w:rsid w:val="00050EAC"/>
    <w:rsid w:val="000513C5"/>
    <w:rsid w:val="0005467E"/>
    <w:rsid w:val="000632DF"/>
    <w:rsid w:val="00066E19"/>
    <w:rsid w:val="00070B5C"/>
    <w:rsid w:val="00070C9C"/>
    <w:rsid w:val="00073C85"/>
    <w:rsid w:val="00077162"/>
    <w:rsid w:val="00077508"/>
    <w:rsid w:val="00081488"/>
    <w:rsid w:val="00081F76"/>
    <w:rsid w:val="00082FB4"/>
    <w:rsid w:val="000846AE"/>
    <w:rsid w:val="00084721"/>
    <w:rsid w:val="00091EE3"/>
    <w:rsid w:val="000959B9"/>
    <w:rsid w:val="000A098C"/>
    <w:rsid w:val="000A190F"/>
    <w:rsid w:val="000A45C7"/>
    <w:rsid w:val="000A4A21"/>
    <w:rsid w:val="000A4E30"/>
    <w:rsid w:val="000A69B8"/>
    <w:rsid w:val="000B1042"/>
    <w:rsid w:val="000B20EF"/>
    <w:rsid w:val="000B22BF"/>
    <w:rsid w:val="000B2968"/>
    <w:rsid w:val="000B2B4A"/>
    <w:rsid w:val="000B30F0"/>
    <w:rsid w:val="000B553B"/>
    <w:rsid w:val="000B5D2B"/>
    <w:rsid w:val="000B7392"/>
    <w:rsid w:val="000B77AD"/>
    <w:rsid w:val="000C01FB"/>
    <w:rsid w:val="000C23F0"/>
    <w:rsid w:val="000C2EA0"/>
    <w:rsid w:val="000C484F"/>
    <w:rsid w:val="000C58D7"/>
    <w:rsid w:val="000C5D10"/>
    <w:rsid w:val="000D0002"/>
    <w:rsid w:val="000D01C4"/>
    <w:rsid w:val="000D4AA4"/>
    <w:rsid w:val="000D748A"/>
    <w:rsid w:val="000E2E18"/>
    <w:rsid w:val="000E4006"/>
    <w:rsid w:val="000E45E8"/>
    <w:rsid w:val="000E6891"/>
    <w:rsid w:val="000E708F"/>
    <w:rsid w:val="000F0371"/>
    <w:rsid w:val="000F3111"/>
    <w:rsid w:val="000F5E08"/>
    <w:rsid w:val="000F60E6"/>
    <w:rsid w:val="001015C9"/>
    <w:rsid w:val="0010315F"/>
    <w:rsid w:val="00104DCC"/>
    <w:rsid w:val="001055D1"/>
    <w:rsid w:val="00105CC7"/>
    <w:rsid w:val="00105EE8"/>
    <w:rsid w:val="00105F3E"/>
    <w:rsid w:val="00110418"/>
    <w:rsid w:val="00110783"/>
    <w:rsid w:val="00110814"/>
    <w:rsid w:val="00112612"/>
    <w:rsid w:val="001127E3"/>
    <w:rsid w:val="00114AB6"/>
    <w:rsid w:val="00115FF2"/>
    <w:rsid w:val="00122EC5"/>
    <w:rsid w:val="001240A9"/>
    <w:rsid w:val="00124877"/>
    <w:rsid w:val="00127487"/>
    <w:rsid w:val="00134F23"/>
    <w:rsid w:val="00137113"/>
    <w:rsid w:val="001377EC"/>
    <w:rsid w:val="001404C2"/>
    <w:rsid w:val="00142D48"/>
    <w:rsid w:val="00143E07"/>
    <w:rsid w:val="00147076"/>
    <w:rsid w:val="00147FE6"/>
    <w:rsid w:val="00152409"/>
    <w:rsid w:val="00154491"/>
    <w:rsid w:val="0015478F"/>
    <w:rsid w:val="00154CA7"/>
    <w:rsid w:val="001556B5"/>
    <w:rsid w:val="00155C7D"/>
    <w:rsid w:val="00156F77"/>
    <w:rsid w:val="00156FFA"/>
    <w:rsid w:val="00157591"/>
    <w:rsid w:val="001622E5"/>
    <w:rsid w:val="001630BB"/>
    <w:rsid w:val="00163F7E"/>
    <w:rsid w:val="0016533F"/>
    <w:rsid w:val="001737E7"/>
    <w:rsid w:val="001754A0"/>
    <w:rsid w:val="001759F2"/>
    <w:rsid w:val="00176D15"/>
    <w:rsid w:val="00180AA1"/>
    <w:rsid w:val="0018102F"/>
    <w:rsid w:val="00187345"/>
    <w:rsid w:val="00187A26"/>
    <w:rsid w:val="0019254E"/>
    <w:rsid w:val="00197C0D"/>
    <w:rsid w:val="001A0B8D"/>
    <w:rsid w:val="001A1D2B"/>
    <w:rsid w:val="001A4599"/>
    <w:rsid w:val="001B0399"/>
    <w:rsid w:val="001B0D32"/>
    <w:rsid w:val="001B178E"/>
    <w:rsid w:val="001B24D3"/>
    <w:rsid w:val="001B3868"/>
    <w:rsid w:val="001B49DB"/>
    <w:rsid w:val="001B4AE9"/>
    <w:rsid w:val="001B6F1D"/>
    <w:rsid w:val="001C1AAE"/>
    <w:rsid w:val="001C2B3D"/>
    <w:rsid w:val="001C470C"/>
    <w:rsid w:val="001C5E6F"/>
    <w:rsid w:val="001C6304"/>
    <w:rsid w:val="001D0A9B"/>
    <w:rsid w:val="001D183E"/>
    <w:rsid w:val="001D31D1"/>
    <w:rsid w:val="001D3224"/>
    <w:rsid w:val="001D45AC"/>
    <w:rsid w:val="001D6882"/>
    <w:rsid w:val="001E5B4C"/>
    <w:rsid w:val="001E73BE"/>
    <w:rsid w:val="001F050F"/>
    <w:rsid w:val="001F0AC7"/>
    <w:rsid w:val="001F325D"/>
    <w:rsid w:val="001F3B20"/>
    <w:rsid w:val="001F44A8"/>
    <w:rsid w:val="00200D4B"/>
    <w:rsid w:val="00200E3E"/>
    <w:rsid w:val="00202651"/>
    <w:rsid w:val="00203C54"/>
    <w:rsid w:val="00203F2C"/>
    <w:rsid w:val="002054D1"/>
    <w:rsid w:val="002069DE"/>
    <w:rsid w:val="00207734"/>
    <w:rsid w:val="00210F61"/>
    <w:rsid w:val="002132D0"/>
    <w:rsid w:val="00213419"/>
    <w:rsid w:val="002223B8"/>
    <w:rsid w:val="00223F73"/>
    <w:rsid w:val="00225A3D"/>
    <w:rsid w:val="00225FAE"/>
    <w:rsid w:val="002266C8"/>
    <w:rsid w:val="00226F65"/>
    <w:rsid w:val="00227B4D"/>
    <w:rsid w:val="00231446"/>
    <w:rsid w:val="00232148"/>
    <w:rsid w:val="0023566F"/>
    <w:rsid w:val="0023573E"/>
    <w:rsid w:val="00235DEB"/>
    <w:rsid w:val="002452CE"/>
    <w:rsid w:val="00250460"/>
    <w:rsid w:val="00251B90"/>
    <w:rsid w:val="00251BB2"/>
    <w:rsid w:val="0025246A"/>
    <w:rsid w:val="002543A2"/>
    <w:rsid w:val="00256342"/>
    <w:rsid w:val="002609EC"/>
    <w:rsid w:val="002621A8"/>
    <w:rsid w:val="00262ECE"/>
    <w:rsid w:val="00264149"/>
    <w:rsid w:val="00267C47"/>
    <w:rsid w:val="002712F3"/>
    <w:rsid w:val="00274509"/>
    <w:rsid w:val="00281E3C"/>
    <w:rsid w:val="002827C2"/>
    <w:rsid w:val="002835D3"/>
    <w:rsid w:val="00284304"/>
    <w:rsid w:val="00284839"/>
    <w:rsid w:val="002855FA"/>
    <w:rsid w:val="00286CEA"/>
    <w:rsid w:val="00286F9E"/>
    <w:rsid w:val="00287651"/>
    <w:rsid w:val="00290A12"/>
    <w:rsid w:val="002910C1"/>
    <w:rsid w:val="00291AB0"/>
    <w:rsid w:val="00293DCE"/>
    <w:rsid w:val="00294045"/>
    <w:rsid w:val="00294F70"/>
    <w:rsid w:val="00297A86"/>
    <w:rsid w:val="00297BAB"/>
    <w:rsid w:val="002A3558"/>
    <w:rsid w:val="002A3716"/>
    <w:rsid w:val="002A4B4B"/>
    <w:rsid w:val="002A6B4A"/>
    <w:rsid w:val="002B319B"/>
    <w:rsid w:val="002B470A"/>
    <w:rsid w:val="002B5476"/>
    <w:rsid w:val="002C0F32"/>
    <w:rsid w:val="002C2350"/>
    <w:rsid w:val="002C78DD"/>
    <w:rsid w:val="002C7EE0"/>
    <w:rsid w:val="002C7EE8"/>
    <w:rsid w:val="002D0025"/>
    <w:rsid w:val="002D2350"/>
    <w:rsid w:val="002D6C65"/>
    <w:rsid w:val="002D7360"/>
    <w:rsid w:val="002E02A8"/>
    <w:rsid w:val="002E05EC"/>
    <w:rsid w:val="002E104E"/>
    <w:rsid w:val="002E10AA"/>
    <w:rsid w:val="002E21BF"/>
    <w:rsid w:val="002E5BA6"/>
    <w:rsid w:val="002E5DED"/>
    <w:rsid w:val="002F027D"/>
    <w:rsid w:val="002F19F9"/>
    <w:rsid w:val="00304C50"/>
    <w:rsid w:val="00310532"/>
    <w:rsid w:val="00314994"/>
    <w:rsid w:val="003157DD"/>
    <w:rsid w:val="00316760"/>
    <w:rsid w:val="00316B51"/>
    <w:rsid w:val="00317076"/>
    <w:rsid w:val="00317737"/>
    <w:rsid w:val="00317AA4"/>
    <w:rsid w:val="00325135"/>
    <w:rsid w:val="00330274"/>
    <w:rsid w:val="00330279"/>
    <w:rsid w:val="00330899"/>
    <w:rsid w:val="003324CB"/>
    <w:rsid w:val="00332A06"/>
    <w:rsid w:val="00333DD2"/>
    <w:rsid w:val="00336679"/>
    <w:rsid w:val="003440E5"/>
    <w:rsid w:val="00344BE6"/>
    <w:rsid w:val="00350376"/>
    <w:rsid w:val="00352AF0"/>
    <w:rsid w:val="00360F86"/>
    <w:rsid w:val="00361AE9"/>
    <w:rsid w:val="003645E2"/>
    <w:rsid w:val="003668AB"/>
    <w:rsid w:val="00366B12"/>
    <w:rsid w:val="00371584"/>
    <w:rsid w:val="00372C53"/>
    <w:rsid w:val="00373914"/>
    <w:rsid w:val="00377CD2"/>
    <w:rsid w:val="003812B4"/>
    <w:rsid w:val="003817AC"/>
    <w:rsid w:val="003842FD"/>
    <w:rsid w:val="00384EA5"/>
    <w:rsid w:val="00385722"/>
    <w:rsid w:val="00390FAD"/>
    <w:rsid w:val="00391195"/>
    <w:rsid w:val="00393543"/>
    <w:rsid w:val="0039499E"/>
    <w:rsid w:val="00395233"/>
    <w:rsid w:val="00395883"/>
    <w:rsid w:val="003974F3"/>
    <w:rsid w:val="003A0292"/>
    <w:rsid w:val="003A036C"/>
    <w:rsid w:val="003A6B0A"/>
    <w:rsid w:val="003A6B6B"/>
    <w:rsid w:val="003A7146"/>
    <w:rsid w:val="003B36E1"/>
    <w:rsid w:val="003B6B9E"/>
    <w:rsid w:val="003B7A5A"/>
    <w:rsid w:val="003C2E50"/>
    <w:rsid w:val="003C7075"/>
    <w:rsid w:val="003D0180"/>
    <w:rsid w:val="003D230A"/>
    <w:rsid w:val="003D2A79"/>
    <w:rsid w:val="003D2B61"/>
    <w:rsid w:val="003D2DBC"/>
    <w:rsid w:val="003D4A54"/>
    <w:rsid w:val="003D4EAD"/>
    <w:rsid w:val="003D5852"/>
    <w:rsid w:val="003D62D0"/>
    <w:rsid w:val="003D7039"/>
    <w:rsid w:val="003D7728"/>
    <w:rsid w:val="003E35C2"/>
    <w:rsid w:val="003E7A92"/>
    <w:rsid w:val="003F11FE"/>
    <w:rsid w:val="003F265A"/>
    <w:rsid w:val="003F3F3B"/>
    <w:rsid w:val="003F4266"/>
    <w:rsid w:val="003F78E7"/>
    <w:rsid w:val="003F7E5C"/>
    <w:rsid w:val="00400D9E"/>
    <w:rsid w:val="00403EA9"/>
    <w:rsid w:val="0040581C"/>
    <w:rsid w:val="00412486"/>
    <w:rsid w:val="00413DFE"/>
    <w:rsid w:val="00416DDD"/>
    <w:rsid w:val="004252EA"/>
    <w:rsid w:val="00426B40"/>
    <w:rsid w:val="00430E65"/>
    <w:rsid w:val="0043105E"/>
    <w:rsid w:val="00431BCB"/>
    <w:rsid w:val="00435A1C"/>
    <w:rsid w:val="00436B52"/>
    <w:rsid w:val="004371A5"/>
    <w:rsid w:val="004376E0"/>
    <w:rsid w:val="0044189C"/>
    <w:rsid w:val="0044238D"/>
    <w:rsid w:val="004435FC"/>
    <w:rsid w:val="004439EB"/>
    <w:rsid w:val="00443C2B"/>
    <w:rsid w:val="00444E35"/>
    <w:rsid w:val="00445FBC"/>
    <w:rsid w:val="004460AE"/>
    <w:rsid w:val="00454EE5"/>
    <w:rsid w:val="0045750E"/>
    <w:rsid w:val="00457694"/>
    <w:rsid w:val="00457E1F"/>
    <w:rsid w:val="004609E8"/>
    <w:rsid w:val="00461643"/>
    <w:rsid w:val="004626AD"/>
    <w:rsid w:val="0046290D"/>
    <w:rsid w:val="00463AE5"/>
    <w:rsid w:val="004641ED"/>
    <w:rsid w:val="00470456"/>
    <w:rsid w:val="0047173D"/>
    <w:rsid w:val="00474877"/>
    <w:rsid w:val="0047674F"/>
    <w:rsid w:val="00481BAF"/>
    <w:rsid w:val="00481BDB"/>
    <w:rsid w:val="00482BC7"/>
    <w:rsid w:val="004905F9"/>
    <w:rsid w:val="0049547C"/>
    <w:rsid w:val="004974CC"/>
    <w:rsid w:val="00497D76"/>
    <w:rsid w:val="004A3457"/>
    <w:rsid w:val="004A4307"/>
    <w:rsid w:val="004A461C"/>
    <w:rsid w:val="004A57DA"/>
    <w:rsid w:val="004B1A72"/>
    <w:rsid w:val="004B1C89"/>
    <w:rsid w:val="004B2AF7"/>
    <w:rsid w:val="004B356A"/>
    <w:rsid w:val="004B3A86"/>
    <w:rsid w:val="004B6E13"/>
    <w:rsid w:val="004C3BD5"/>
    <w:rsid w:val="004C5527"/>
    <w:rsid w:val="004C5EBF"/>
    <w:rsid w:val="004D259F"/>
    <w:rsid w:val="004D3BA8"/>
    <w:rsid w:val="004D51F4"/>
    <w:rsid w:val="004D54F4"/>
    <w:rsid w:val="004D6A3C"/>
    <w:rsid w:val="004D734C"/>
    <w:rsid w:val="004D7CFD"/>
    <w:rsid w:val="004E0945"/>
    <w:rsid w:val="004E1674"/>
    <w:rsid w:val="004E317A"/>
    <w:rsid w:val="004E3DED"/>
    <w:rsid w:val="004E4ACA"/>
    <w:rsid w:val="004E56CD"/>
    <w:rsid w:val="004F0CDA"/>
    <w:rsid w:val="004F15D4"/>
    <w:rsid w:val="004F2C78"/>
    <w:rsid w:val="004F7305"/>
    <w:rsid w:val="00501202"/>
    <w:rsid w:val="0050124C"/>
    <w:rsid w:val="005032F3"/>
    <w:rsid w:val="00503782"/>
    <w:rsid w:val="00505DD4"/>
    <w:rsid w:val="00506C6E"/>
    <w:rsid w:val="0051034E"/>
    <w:rsid w:val="0051771C"/>
    <w:rsid w:val="0052000C"/>
    <w:rsid w:val="00523A02"/>
    <w:rsid w:val="00524F02"/>
    <w:rsid w:val="005262AA"/>
    <w:rsid w:val="00530681"/>
    <w:rsid w:val="005311EC"/>
    <w:rsid w:val="00531FEF"/>
    <w:rsid w:val="00536A26"/>
    <w:rsid w:val="0054305C"/>
    <w:rsid w:val="00544837"/>
    <w:rsid w:val="00544FFC"/>
    <w:rsid w:val="005454A3"/>
    <w:rsid w:val="005478D5"/>
    <w:rsid w:val="00547AE1"/>
    <w:rsid w:val="00552644"/>
    <w:rsid w:val="00552C26"/>
    <w:rsid w:val="00556EC4"/>
    <w:rsid w:val="00561DC4"/>
    <w:rsid w:val="00562E00"/>
    <w:rsid w:val="00563B9C"/>
    <w:rsid w:val="005648AA"/>
    <w:rsid w:val="00564A81"/>
    <w:rsid w:val="00565DE8"/>
    <w:rsid w:val="00567237"/>
    <w:rsid w:val="0057215D"/>
    <w:rsid w:val="0057634C"/>
    <w:rsid w:val="005774C7"/>
    <w:rsid w:val="005871EE"/>
    <w:rsid w:val="00587205"/>
    <w:rsid w:val="00587658"/>
    <w:rsid w:val="00590755"/>
    <w:rsid w:val="00590ADB"/>
    <w:rsid w:val="00590B18"/>
    <w:rsid w:val="005916A3"/>
    <w:rsid w:val="00591BAE"/>
    <w:rsid w:val="00596392"/>
    <w:rsid w:val="005A20C9"/>
    <w:rsid w:val="005A32F6"/>
    <w:rsid w:val="005A46A5"/>
    <w:rsid w:val="005A5101"/>
    <w:rsid w:val="005A566E"/>
    <w:rsid w:val="005A686D"/>
    <w:rsid w:val="005B04AD"/>
    <w:rsid w:val="005B2201"/>
    <w:rsid w:val="005B366D"/>
    <w:rsid w:val="005C042B"/>
    <w:rsid w:val="005C427F"/>
    <w:rsid w:val="005C6A08"/>
    <w:rsid w:val="005C6B01"/>
    <w:rsid w:val="005C6D67"/>
    <w:rsid w:val="005C6FCB"/>
    <w:rsid w:val="005D398B"/>
    <w:rsid w:val="005D5AC2"/>
    <w:rsid w:val="005D6509"/>
    <w:rsid w:val="005E1C4B"/>
    <w:rsid w:val="005E3F2E"/>
    <w:rsid w:val="005E4BF7"/>
    <w:rsid w:val="005E7F7E"/>
    <w:rsid w:val="005F1DA3"/>
    <w:rsid w:val="005F349B"/>
    <w:rsid w:val="005F5EC4"/>
    <w:rsid w:val="005F5FA2"/>
    <w:rsid w:val="005F70F6"/>
    <w:rsid w:val="00600049"/>
    <w:rsid w:val="00600DC0"/>
    <w:rsid w:val="00600F3D"/>
    <w:rsid w:val="006017B8"/>
    <w:rsid w:val="00602C20"/>
    <w:rsid w:val="0060476F"/>
    <w:rsid w:val="00610C6A"/>
    <w:rsid w:val="00611CAF"/>
    <w:rsid w:val="00611EE2"/>
    <w:rsid w:val="0061380A"/>
    <w:rsid w:val="00616212"/>
    <w:rsid w:val="006163B6"/>
    <w:rsid w:val="0061654D"/>
    <w:rsid w:val="00616F57"/>
    <w:rsid w:val="00620F40"/>
    <w:rsid w:val="0062401C"/>
    <w:rsid w:val="006310A7"/>
    <w:rsid w:val="006310EB"/>
    <w:rsid w:val="00632E67"/>
    <w:rsid w:val="00632F92"/>
    <w:rsid w:val="00633728"/>
    <w:rsid w:val="006341F8"/>
    <w:rsid w:val="00634ACE"/>
    <w:rsid w:val="00635D4C"/>
    <w:rsid w:val="0063628C"/>
    <w:rsid w:val="00636DFF"/>
    <w:rsid w:val="006417BD"/>
    <w:rsid w:val="00642BE1"/>
    <w:rsid w:val="00644D8A"/>
    <w:rsid w:val="00654C75"/>
    <w:rsid w:val="006601B6"/>
    <w:rsid w:val="006602BF"/>
    <w:rsid w:val="00665A6F"/>
    <w:rsid w:val="00671711"/>
    <w:rsid w:val="00671F4A"/>
    <w:rsid w:val="00672384"/>
    <w:rsid w:val="00672BAA"/>
    <w:rsid w:val="006761AA"/>
    <w:rsid w:val="006773BD"/>
    <w:rsid w:val="00680E96"/>
    <w:rsid w:val="00681661"/>
    <w:rsid w:val="0068386D"/>
    <w:rsid w:val="006858DB"/>
    <w:rsid w:val="006873F8"/>
    <w:rsid w:val="00690784"/>
    <w:rsid w:val="00690E33"/>
    <w:rsid w:val="0069183C"/>
    <w:rsid w:val="00693AD2"/>
    <w:rsid w:val="00695339"/>
    <w:rsid w:val="00696461"/>
    <w:rsid w:val="00696BE7"/>
    <w:rsid w:val="006A2668"/>
    <w:rsid w:val="006A4775"/>
    <w:rsid w:val="006A5172"/>
    <w:rsid w:val="006A58C0"/>
    <w:rsid w:val="006A7D80"/>
    <w:rsid w:val="006A7E06"/>
    <w:rsid w:val="006B1D31"/>
    <w:rsid w:val="006B24F7"/>
    <w:rsid w:val="006B2628"/>
    <w:rsid w:val="006B35C8"/>
    <w:rsid w:val="006B3657"/>
    <w:rsid w:val="006B404E"/>
    <w:rsid w:val="006B5A06"/>
    <w:rsid w:val="006B5E67"/>
    <w:rsid w:val="006C028F"/>
    <w:rsid w:val="006C25B7"/>
    <w:rsid w:val="006C3A68"/>
    <w:rsid w:val="006D2F7F"/>
    <w:rsid w:val="006E0281"/>
    <w:rsid w:val="006E494D"/>
    <w:rsid w:val="006E6D63"/>
    <w:rsid w:val="006F244A"/>
    <w:rsid w:val="006F2A37"/>
    <w:rsid w:val="006F6EE8"/>
    <w:rsid w:val="006F72EA"/>
    <w:rsid w:val="006F791D"/>
    <w:rsid w:val="0070235A"/>
    <w:rsid w:val="0070701F"/>
    <w:rsid w:val="0072063B"/>
    <w:rsid w:val="007209DE"/>
    <w:rsid w:val="0072315D"/>
    <w:rsid w:val="00723B06"/>
    <w:rsid w:val="00723EA8"/>
    <w:rsid w:val="00724761"/>
    <w:rsid w:val="007324DC"/>
    <w:rsid w:val="007340CC"/>
    <w:rsid w:val="007341F5"/>
    <w:rsid w:val="00734798"/>
    <w:rsid w:val="00744982"/>
    <w:rsid w:val="00746419"/>
    <w:rsid w:val="00747135"/>
    <w:rsid w:val="00761CD5"/>
    <w:rsid w:val="0076244D"/>
    <w:rsid w:val="007654C0"/>
    <w:rsid w:val="00765CF1"/>
    <w:rsid w:val="007676DF"/>
    <w:rsid w:val="007678A8"/>
    <w:rsid w:val="00767F02"/>
    <w:rsid w:val="00774388"/>
    <w:rsid w:val="007749FD"/>
    <w:rsid w:val="0077549F"/>
    <w:rsid w:val="0078136D"/>
    <w:rsid w:val="00782F08"/>
    <w:rsid w:val="00783963"/>
    <w:rsid w:val="00785A18"/>
    <w:rsid w:val="00785BB5"/>
    <w:rsid w:val="00785ED8"/>
    <w:rsid w:val="0078698B"/>
    <w:rsid w:val="00787988"/>
    <w:rsid w:val="00790412"/>
    <w:rsid w:val="007A141F"/>
    <w:rsid w:val="007A1B72"/>
    <w:rsid w:val="007A1C2E"/>
    <w:rsid w:val="007A3BE8"/>
    <w:rsid w:val="007A4062"/>
    <w:rsid w:val="007A4AF7"/>
    <w:rsid w:val="007A6789"/>
    <w:rsid w:val="007B0ACD"/>
    <w:rsid w:val="007B108F"/>
    <w:rsid w:val="007B394A"/>
    <w:rsid w:val="007B43AC"/>
    <w:rsid w:val="007B55A1"/>
    <w:rsid w:val="007B5E26"/>
    <w:rsid w:val="007B6BB6"/>
    <w:rsid w:val="007C17C4"/>
    <w:rsid w:val="007C2FA0"/>
    <w:rsid w:val="007C4767"/>
    <w:rsid w:val="007D0F9D"/>
    <w:rsid w:val="007D7ABA"/>
    <w:rsid w:val="007E2A6B"/>
    <w:rsid w:val="007E6BCF"/>
    <w:rsid w:val="007E6F7A"/>
    <w:rsid w:val="007E7089"/>
    <w:rsid w:val="007F1076"/>
    <w:rsid w:val="007F3056"/>
    <w:rsid w:val="007F5C98"/>
    <w:rsid w:val="007F6141"/>
    <w:rsid w:val="007F6275"/>
    <w:rsid w:val="00801CB3"/>
    <w:rsid w:val="008058B3"/>
    <w:rsid w:val="00805A43"/>
    <w:rsid w:val="0080636A"/>
    <w:rsid w:val="00806AFD"/>
    <w:rsid w:val="00807508"/>
    <w:rsid w:val="008077F9"/>
    <w:rsid w:val="008132D4"/>
    <w:rsid w:val="008157BE"/>
    <w:rsid w:val="0082250E"/>
    <w:rsid w:val="00822B8F"/>
    <w:rsid w:val="00824571"/>
    <w:rsid w:val="00831443"/>
    <w:rsid w:val="00831A4C"/>
    <w:rsid w:val="00832995"/>
    <w:rsid w:val="00833111"/>
    <w:rsid w:val="008339C3"/>
    <w:rsid w:val="00836BD8"/>
    <w:rsid w:val="00837A0D"/>
    <w:rsid w:val="008425D8"/>
    <w:rsid w:val="008426DA"/>
    <w:rsid w:val="0084392E"/>
    <w:rsid w:val="00844597"/>
    <w:rsid w:val="008517E1"/>
    <w:rsid w:val="00851F62"/>
    <w:rsid w:val="00851FD8"/>
    <w:rsid w:val="00854673"/>
    <w:rsid w:val="00855A96"/>
    <w:rsid w:val="00856B72"/>
    <w:rsid w:val="00857135"/>
    <w:rsid w:val="00862BC3"/>
    <w:rsid w:val="008632A6"/>
    <w:rsid w:val="00863A25"/>
    <w:rsid w:val="00864A0B"/>
    <w:rsid w:val="00865CCB"/>
    <w:rsid w:val="008661AA"/>
    <w:rsid w:val="00866255"/>
    <w:rsid w:val="00873E54"/>
    <w:rsid w:val="0087490F"/>
    <w:rsid w:val="008750B9"/>
    <w:rsid w:val="00877072"/>
    <w:rsid w:val="00877133"/>
    <w:rsid w:val="00877700"/>
    <w:rsid w:val="00883CFB"/>
    <w:rsid w:val="00884BD8"/>
    <w:rsid w:val="00886EB9"/>
    <w:rsid w:val="008918E7"/>
    <w:rsid w:val="008931AE"/>
    <w:rsid w:val="00893353"/>
    <w:rsid w:val="00895E04"/>
    <w:rsid w:val="00896E80"/>
    <w:rsid w:val="008A21CD"/>
    <w:rsid w:val="008A4EE7"/>
    <w:rsid w:val="008A60F4"/>
    <w:rsid w:val="008A6310"/>
    <w:rsid w:val="008B14A5"/>
    <w:rsid w:val="008B3021"/>
    <w:rsid w:val="008B3CB8"/>
    <w:rsid w:val="008C0B71"/>
    <w:rsid w:val="008C1224"/>
    <w:rsid w:val="008C194B"/>
    <w:rsid w:val="008C2EA0"/>
    <w:rsid w:val="008C31A6"/>
    <w:rsid w:val="008D1CBE"/>
    <w:rsid w:val="008D3F89"/>
    <w:rsid w:val="008D4232"/>
    <w:rsid w:val="008D6B7D"/>
    <w:rsid w:val="008D75E0"/>
    <w:rsid w:val="008E03EF"/>
    <w:rsid w:val="008E0AD9"/>
    <w:rsid w:val="008E2D11"/>
    <w:rsid w:val="008E4BC2"/>
    <w:rsid w:val="008E68AC"/>
    <w:rsid w:val="008F2328"/>
    <w:rsid w:val="008F299F"/>
    <w:rsid w:val="008F5339"/>
    <w:rsid w:val="008F5EA0"/>
    <w:rsid w:val="008F62C9"/>
    <w:rsid w:val="008F6EAF"/>
    <w:rsid w:val="008F7C5A"/>
    <w:rsid w:val="00903F24"/>
    <w:rsid w:val="00904947"/>
    <w:rsid w:val="00906142"/>
    <w:rsid w:val="00906B5D"/>
    <w:rsid w:val="00910676"/>
    <w:rsid w:val="0091076A"/>
    <w:rsid w:val="00912F2C"/>
    <w:rsid w:val="009130CA"/>
    <w:rsid w:val="009131C4"/>
    <w:rsid w:val="00921FDB"/>
    <w:rsid w:val="00922526"/>
    <w:rsid w:val="00922875"/>
    <w:rsid w:val="00923B76"/>
    <w:rsid w:val="00923C50"/>
    <w:rsid w:val="0092468A"/>
    <w:rsid w:val="009260D0"/>
    <w:rsid w:val="0092651F"/>
    <w:rsid w:val="0093000C"/>
    <w:rsid w:val="00933D9E"/>
    <w:rsid w:val="00934C71"/>
    <w:rsid w:val="00946772"/>
    <w:rsid w:val="0095009B"/>
    <w:rsid w:val="00950260"/>
    <w:rsid w:val="009504C9"/>
    <w:rsid w:val="0095096F"/>
    <w:rsid w:val="00951DD4"/>
    <w:rsid w:val="00962F07"/>
    <w:rsid w:val="00970151"/>
    <w:rsid w:val="00971E98"/>
    <w:rsid w:val="009748A9"/>
    <w:rsid w:val="00975C42"/>
    <w:rsid w:val="0098360F"/>
    <w:rsid w:val="009867E8"/>
    <w:rsid w:val="00992AF3"/>
    <w:rsid w:val="00997CA4"/>
    <w:rsid w:val="009A7F3C"/>
    <w:rsid w:val="009B050E"/>
    <w:rsid w:val="009B0E9B"/>
    <w:rsid w:val="009B4E51"/>
    <w:rsid w:val="009B500B"/>
    <w:rsid w:val="009B568C"/>
    <w:rsid w:val="009B56AC"/>
    <w:rsid w:val="009B5A13"/>
    <w:rsid w:val="009B77AC"/>
    <w:rsid w:val="009C19AE"/>
    <w:rsid w:val="009C1B8A"/>
    <w:rsid w:val="009C643C"/>
    <w:rsid w:val="009D264A"/>
    <w:rsid w:val="009D2C90"/>
    <w:rsid w:val="009D3890"/>
    <w:rsid w:val="009D4FA4"/>
    <w:rsid w:val="009D5B3D"/>
    <w:rsid w:val="009D6BBF"/>
    <w:rsid w:val="009D7742"/>
    <w:rsid w:val="009E0D10"/>
    <w:rsid w:val="009E3CBD"/>
    <w:rsid w:val="009E65F1"/>
    <w:rsid w:val="009E6DF2"/>
    <w:rsid w:val="009E736F"/>
    <w:rsid w:val="009F4321"/>
    <w:rsid w:val="009F46FF"/>
    <w:rsid w:val="009F658B"/>
    <w:rsid w:val="009F751B"/>
    <w:rsid w:val="009F7E50"/>
    <w:rsid w:val="00A02D94"/>
    <w:rsid w:val="00A03EF6"/>
    <w:rsid w:val="00A07F71"/>
    <w:rsid w:val="00A11E0F"/>
    <w:rsid w:val="00A159ED"/>
    <w:rsid w:val="00A17A3B"/>
    <w:rsid w:val="00A22504"/>
    <w:rsid w:val="00A23052"/>
    <w:rsid w:val="00A24D6E"/>
    <w:rsid w:val="00A30C4D"/>
    <w:rsid w:val="00A31ABD"/>
    <w:rsid w:val="00A32651"/>
    <w:rsid w:val="00A32D08"/>
    <w:rsid w:val="00A34B77"/>
    <w:rsid w:val="00A35A17"/>
    <w:rsid w:val="00A35E8C"/>
    <w:rsid w:val="00A43CBA"/>
    <w:rsid w:val="00A43E77"/>
    <w:rsid w:val="00A46078"/>
    <w:rsid w:val="00A53347"/>
    <w:rsid w:val="00A56613"/>
    <w:rsid w:val="00A56C46"/>
    <w:rsid w:val="00A6058A"/>
    <w:rsid w:val="00A62001"/>
    <w:rsid w:val="00A629F9"/>
    <w:rsid w:val="00A6349D"/>
    <w:rsid w:val="00A6418C"/>
    <w:rsid w:val="00A67854"/>
    <w:rsid w:val="00A70EC8"/>
    <w:rsid w:val="00A71AC4"/>
    <w:rsid w:val="00A71AD5"/>
    <w:rsid w:val="00A71CBA"/>
    <w:rsid w:val="00A80256"/>
    <w:rsid w:val="00A807B2"/>
    <w:rsid w:val="00A81661"/>
    <w:rsid w:val="00A81D53"/>
    <w:rsid w:val="00A85814"/>
    <w:rsid w:val="00A9121F"/>
    <w:rsid w:val="00A94C4A"/>
    <w:rsid w:val="00AA1BCD"/>
    <w:rsid w:val="00AA558C"/>
    <w:rsid w:val="00AB0ECA"/>
    <w:rsid w:val="00AB1ABE"/>
    <w:rsid w:val="00AB1C39"/>
    <w:rsid w:val="00AB265C"/>
    <w:rsid w:val="00AB5931"/>
    <w:rsid w:val="00AC20AA"/>
    <w:rsid w:val="00AC2933"/>
    <w:rsid w:val="00AC2A19"/>
    <w:rsid w:val="00AC66D4"/>
    <w:rsid w:val="00AC7E45"/>
    <w:rsid w:val="00AD08AB"/>
    <w:rsid w:val="00AD1B5E"/>
    <w:rsid w:val="00AD52E8"/>
    <w:rsid w:val="00AD5D37"/>
    <w:rsid w:val="00AD7E33"/>
    <w:rsid w:val="00AE0949"/>
    <w:rsid w:val="00AE4490"/>
    <w:rsid w:val="00AE479B"/>
    <w:rsid w:val="00AE7435"/>
    <w:rsid w:val="00AF045C"/>
    <w:rsid w:val="00AF254B"/>
    <w:rsid w:val="00AF2928"/>
    <w:rsid w:val="00AF32FC"/>
    <w:rsid w:val="00AF3E99"/>
    <w:rsid w:val="00AF5A31"/>
    <w:rsid w:val="00AF6640"/>
    <w:rsid w:val="00AF6CD8"/>
    <w:rsid w:val="00B04603"/>
    <w:rsid w:val="00B1185B"/>
    <w:rsid w:val="00B1204A"/>
    <w:rsid w:val="00B121BC"/>
    <w:rsid w:val="00B12CB1"/>
    <w:rsid w:val="00B14790"/>
    <w:rsid w:val="00B14F92"/>
    <w:rsid w:val="00B15DA3"/>
    <w:rsid w:val="00B15F5C"/>
    <w:rsid w:val="00B225BC"/>
    <w:rsid w:val="00B22DA5"/>
    <w:rsid w:val="00B243F1"/>
    <w:rsid w:val="00B26597"/>
    <w:rsid w:val="00B26EDD"/>
    <w:rsid w:val="00B278B7"/>
    <w:rsid w:val="00B329B5"/>
    <w:rsid w:val="00B34BFB"/>
    <w:rsid w:val="00B36C07"/>
    <w:rsid w:val="00B36FE6"/>
    <w:rsid w:val="00B4327B"/>
    <w:rsid w:val="00B45E14"/>
    <w:rsid w:val="00B46E3B"/>
    <w:rsid w:val="00B47E37"/>
    <w:rsid w:val="00B5293A"/>
    <w:rsid w:val="00B531DD"/>
    <w:rsid w:val="00B53787"/>
    <w:rsid w:val="00B551B2"/>
    <w:rsid w:val="00B56160"/>
    <w:rsid w:val="00B56247"/>
    <w:rsid w:val="00B61DF8"/>
    <w:rsid w:val="00B651AB"/>
    <w:rsid w:val="00B709C6"/>
    <w:rsid w:val="00B72277"/>
    <w:rsid w:val="00B76085"/>
    <w:rsid w:val="00B76E27"/>
    <w:rsid w:val="00B8147F"/>
    <w:rsid w:val="00B85726"/>
    <w:rsid w:val="00B91A84"/>
    <w:rsid w:val="00B9249C"/>
    <w:rsid w:val="00B95AFD"/>
    <w:rsid w:val="00BA1C04"/>
    <w:rsid w:val="00BA52CD"/>
    <w:rsid w:val="00BA6E20"/>
    <w:rsid w:val="00BB3277"/>
    <w:rsid w:val="00BB41D5"/>
    <w:rsid w:val="00BB6F46"/>
    <w:rsid w:val="00BB7C20"/>
    <w:rsid w:val="00BB7E0A"/>
    <w:rsid w:val="00BC25B3"/>
    <w:rsid w:val="00BC2C9A"/>
    <w:rsid w:val="00BC2FE6"/>
    <w:rsid w:val="00BC46B6"/>
    <w:rsid w:val="00BC499E"/>
    <w:rsid w:val="00BC630D"/>
    <w:rsid w:val="00BC77A8"/>
    <w:rsid w:val="00BC7AE8"/>
    <w:rsid w:val="00BC7C68"/>
    <w:rsid w:val="00BD31DB"/>
    <w:rsid w:val="00BD39FF"/>
    <w:rsid w:val="00BD5A32"/>
    <w:rsid w:val="00BD7A60"/>
    <w:rsid w:val="00BE4B70"/>
    <w:rsid w:val="00BF11E0"/>
    <w:rsid w:val="00BF2B21"/>
    <w:rsid w:val="00BF6C87"/>
    <w:rsid w:val="00C03BEA"/>
    <w:rsid w:val="00C04193"/>
    <w:rsid w:val="00C067A1"/>
    <w:rsid w:val="00C072D6"/>
    <w:rsid w:val="00C078A9"/>
    <w:rsid w:val="00C12865"/>
    <w:rsid w:val="00C13D5C"/>
    <w:rsid w:val="00C14BF3"/>
    <w:rsid w:val="00C15A88"/>
    <w:rsid w:val="00C16C85"/>
    <w:rsid w:val="00C22DF3"/>
    <w:rsid w:val="00C27FD6"/>
    <w:rsid w:val="00C32764"/>
    <w:rsid w:val="00C32FFF"/>
    <w:rsid w:val="00C36C88"/>
    <w:rsid w:val="00C41B9C"/>
    <w:rsid w:val="00C423F8"/>
    <w:rsid w:val="00C44152"/>
    <w:rsid w:val="00C474CC"/>
    <w:rsid w:val="00C47EB3"/>
    <w:rsid w:val="00C53C09"/>
    <w:rsid w:val="00C54B95"/>
    <w:rsid w:val="00C63F5A"/>
    <w:rsid w:val="00C6499D"/>
    <w:rsid w:val="00C66E73"/>
    <w:rsid w:val="00C7013C"/>
    <w:rsid w:val="00C70B49"/>
    <w:rsid w:val="00C73D09"/>
    <w:rsid w:val="00C7506D"/>
    <w:rsid w:val="00C76BB5"/>
    <w:rsid w:val="00C76E53"/>
    <w:rsid w:val="00C8080B"/>
    <w:rsid w:val="00C8082F"/>
    <w:rsid w:val="00C845D7"/>
    <w:rsid w:val="00C85453"/>
    <w:rsid w:val="00C864A8"/>
    <w:rsid w:val="00C90B06"/>
    <w:rsid w:val="00C91063"/>
    <w:rsid w:val="00C93522"/>
    <w:rsid w:val="00C967BC"/>
    <w:rsid w:val="00C97454"/>
    <w:rsid w:val="00CA2EB5"/>
    <w:rsid w:val="00CA5CA4"/>
    <w:rsid w:val="00CA666B"/>
    <w:rsid w:val="00CA6B8C"/>
    <w:rsid w:val="00CA6D37"/>
    <w:rsid w:val="00CA73B1"/>
    <w:rsid w:val="00CA783B"/>
    <w:rsid w:val="00CB0A85"/>
    <w:rsid w:val="00CB2055"/>
    <w:rsid w:val="00CB6092"/>
    <w:rsid w:val="00CB6386"/>
    <w:rsid w:val="00CB7CD6"/>
    <w:rsid w:val="00CC732D"/>
    <w:rsid w:val="00CC7424"/>
    <w:rsid w:val="00CD1B60"/>
    <w:rsid w:val="00CD3625"/>
    <w:rsid w:val="00CD670A"/>
    <w:rsid w:val="00CD6AAD"/>
    <w:rsid w:val="00CE11EC"/>
    <w:rsid w:val="00CE1435"/>
    <w:rsid w:val="00CE337C"/>
    <w:rsid w:val="00CE5E50"/>
    <w:rsid w:val="00CE6311"/>
    <w:rsid w:val="00CE659D"/>
    <w:rsid w:val="00CE7F2B"/>
    <w:rsid w:val="00CF0042"/>
    <w:rsid w:val="00CF256A"/>
    <w:rsid w:val="00CF3969"/>
    <w:rsid w:val="00CF39D9"/>
    <w:rsid w:val="00CF51DA"/>
    <w:rsid w:val="00CF62C3"/>
    <w:rsid w:val="00D00B98"/>
    <w:rsid w:val="00D0193E"/>
    <w:rsid w:val="00D0325A"/>
    <w:rsid w:val="00D04FE2"/>
    <w:rsid w:val="00D0516B"/>
    <w:rsid w:val="00D05521"/>
    <w:rsid w:val="00D06F83"/>
    <w:rsid w:val="00D07A3C"/>
    <w:rsid w:val="00D12E52"/>
    <w:rsid w:val="00D148CA"/>
    <w:rsid w:val="00D15419"/>
    <w:rsid w:val="00D161F0"/>
    <w:rsid w:val="00D16F5E"/>
    <w:rsid w:val="00D2049F"/>
    <w:rsid w:val="00D23E1B"/>
    <w:rsid w:val="00D246F1"/>
    <w:rsid w:val="00D260AE"/>
    <w:rsid w:val="00D266A9"/>
    <w:rsid w:val="00D37C13"/>
    <w:rsid w:val="00D427E4"/>
    <w:rsid w:val="00D44847"/>
    <w:rsid w:val="00D459A1"/>
    <w:rsid w:val="00D45BD1"/>
    <w:rsid w:val="00D4788B"/>
    <w:rsid w:val="00D53BDA"/>
    <w:rsid w:val="00D57CC4"/>
    <w:rsid w:val="00D6018C"/>
    <w:rsid w:val="00D62A4E"/>
    <w:rsid w:val="00D747E7"/>
    <w:rsid w:val="00D74E44"/>
    <w:rsid w:val="00D7521F"/>
    <w:rsid w:val="00D81445"/>
    <w:rsid w:val="00D81EB8"/>
    <w:rsid w:val="00D821A3"/>
    <w:rsid w:val="00D873B1"/>
    <w:rsid w:val="00D917F3"/>
    <w:rsid w:val="00D9293A"/>
    <w:rsid w:val="00D967BD"/>
    <w:rsid w:val="00D97EEC"/>
    <w:rsid w:val="00DA0846"/>
    <w:rsid w:val="00DA1BF0"/>
    <w:rsid w:val="00DA3A7B"/>
    <w:rsid w:val="00DB2D27"/>
    <w:rsid w:val="00DB6147"/>
    <w:rsid w:val="00DB77A9"/>
    <w:rsid w:val="00DC4B83"/>
    <w:rsid w:val="00DC7ED5"/>
    <w:rsid w:val="00DD6723"/>
    <w:rsid w:val="00DD79A7"/>
    <w:rsid w:val="00DE0B6D"/>
    <w:rsid w:val="00DE1526"/>
    <w:rsid w:val="00DE162F"/>
    <w:rsid w:val="00DE2E19"/>
    <w:rsid w:val="00DE3D06"/>
    <w:rsid w:val="00DE446A"/>
    <w:rsid w:val="00DE5320"/>
    <w:rsid w:val="00DF0590"/>
    <w:rsid w:val="00DF0AB5"/>
    <w:rsid w:val="00DF2DF0"/>
    <w:rsid w:val="00DF3804"/>
    <w:rsid w:val="00DF3CA9"/>
    <w:rsid w:val="00DF5E3B"/>
    <w:rsid w:val="00DF7363"/>
    <w:rsid w:val="00E01055"/>
    <w:rsid w:val="00E025C7"/>
    <w:rsid w:val="00E04751"/>
    <w:rsid w:val="00E0484E"/>
    <w:rsid w:val="00E04984"/>
    <w:rsid w:val="00E0625B"/>
    <w:rsid w:val="00E079B6"/>
    <w:rsid w:val="00E10478"/>
    <w:rsid w:val="00E11997"/>
    <w:rsid w:val="00E17A6D"/>
    <w:rsid w:val="00E2088C"/>
    <w:rsid w:val="00E248B7"/>
    <w:rsid w:val="00E26421"/>
    <w:rsid w:val="00E27B70"/>
    <w:rsid w:val="00E27EB4"/>
    <w:rsid w:val="00E3160A"/>
    <w:rsid w:val="00E34221"/>
    <w:rsid w:val="00E34EC2"/>
    <w:rsid w:val="00E36CBE"/>
    <w:rsid w:val="00E405A2"/>
    <w:rsid w:val="00E4331C"/>
    <w:rsid w:val="00E447E5"/>
    <w:rsid w:val="00E4630A"/>
    <w:rsid w:val="00E47B58"/>
    <w:rsid w:val="00E5183D"/>
    <w:rsid w:val="00E542A5"/>
    <w:rsid w:val="00E61C6D"/>
    <w:rsid w:val="00E70729"/>
    <w:rsid w:val="00E71346"/>
    <w:rsid w:val="00E71A3B"/>
    <w:rsid w:val="00E72FC8"/>
    <w:rsid w:val="00E7552A"/>
    <w:rsid w:val="00E76254"/>
    <w:rsid w:val="00E76B7C"/>
    <w:rsid w:val="00E831C2"/>
    <w:rsid w:val="00E86D14"/>
    <w:rsid w:val="00E87BF2"/>
    <w:rsid w:val="00E90074"/>
    <w:rsid w:val="00EA05A7"/>
    <w:rsid w:val="00EA079C"/>
    <w:rsid w:val="00EA1A18"/>
    <w:rsid w:val="00EA298E"/>
    <w:rsid w:val="00EB10AA"/>
    <w:rsid w:val="00EB3151"/>
    <w:rsid w:val="00EB494F"/>
    <w:rsid w:val="00EB4E5B"/>
    <w:rsid w:val="00EB658D"/>
    <w:rsid w:val="00EB6AFD"/>
    <w:rsid w:val="00EC0C02"/>
    <w:rsid w:val="00EC1DC6"/>
    <w:rsid w:val="00EC27FA"/>
    <w:rsid w:val="00EC3877"/>
    <w:rsid w:val="00EC4DCC"/>
    <w:rsid w:val="00EC7253"/>
    <w:rsid w:val="00ED50E6"/>
    <w:rsid w:val="00ED7038"/>
    <w:rsid w:val="00EE7506"/>
    <w:rsid w:val="00EF0504"/>
    <w:rsid w:val="00EF1C7B"/>
    <w:rsid w:val="00EF3165"/>
    <w:rsid w:val="00EF4391"/>
    <w:rsid w:val="00EF47FD"/>
    <w:rsid w:val="00EF63A3"/>
    <w:rsid w:val="00EF7EA3"/>
    <w:rsid w:val="00F012A7"/>
    <w:rsid w:val="00F05D56"/>
    <w:rsid w:val="00F10384"/>
    <w:rsid w:val="00F110DD"/>
    <w:rsid w:val="00F152C9"/>
    <w:rsid w:val="00F16A52"/>
    <w:rsid w:val="00F20405"/>
    <w:rsid w:val="00F20CF8"/>
    <w:rsid w:val="00F21E2F"/>
    <w:rsid w:val="00F229B6"/>
    <w:rsid w:val="00F24ECD"/>
    <w:rsid w:val="00F3082F"/>
    <w:rsid w:val="00F410A2"/>
    <w:rsid w:val="00F4279A"/>
    <w:rsid w:val="00F4544E"/>
    <w:rsid w:val="00F463DA"/>
    <w:rsid w:val="00F52B7B"/>
    <w:rsid w:val="00F55C0A"/>
    <w:rsid w:val="00F55E21"/>
    <w:rsid w:val="00F560F5"/>
    <w:rsid w:val="00F567D2"/>
    <w:rsid w:val="00F568CF"/>
    <w:rsid w:val="00F60C6F"/>
    <w:rsid w:val="00F6269B"/>
    <w:rsid w:val="00F63931"/>
    <w:rsid w:val="00F657C9"/>
    <w:rsid w:val="00F67610"/>
    <w:rsid w:val="00F702F0"/>
    <w:rsid w:val="00F709D3"/>
    <w:rsid w:val="00F70D21"/>
    <w:rsid w:val="00F717D1"/>
    <w:rsid w:val="00F72902"/>
    <w:rsid w:val="00F75877"/>
    <w:rsid w:val="00F80AC5"/>
    <w:rsid w:val="00F828D5"/>
    <w:rsid w:val="00F8290C"/>
    <w:rsid w:val="00F85870"/>
    <w:rsid w:val="00F87583"/>
    <w:rsid w:val="00F925C7"/>
    <w:rsid w:val="00FA4888"/>
    <w:rsid w:val="00FA5FC5"/>
    <w:rsid w:val="00FA6B1A"/>
    <w:rsid w:val="00FB0197"/>
    <w:rsid w:val="00FB0B15"/>
    <w:rsid w:val="00FB3C14"/>
    <w:rsid w:val="00FB5F04"/>
    <w:rsid w:val="00FB653C"/>
    <w:rsid w:val="00FC05F7"/>
    <w:rsid w:val="00FC3510"/>
    <w:rsid w:val="00FC73B2"/>
    <w:rsid w:val="00FC7E24"/>
    <w:rsid w:val="00FD0DA2"/>
    <w:rsid w:val="00FD1DBB"/>
    <w:rsid w:val="00FD24D3"/>
    <w:rsid w:val="00FD368C"/>
    <w:rsid w:val="00FD372D"/>
    <w:rsid w:val="00FD3D51"/>
    <w:rsid w:val="00FD4606"/>
    <w:rsid w:val="00FD4DF0"/>
    <w:rsid w:val="00FD6032"/>
    <w:rsid w:val="00FD7356"/>
    <w:rsid w:val="00FE0171"/>
    <w:rsid w:val="00FE3186"/>
    <w:rsid w:val="00FE55F9"/>
    <w:rsid w:val="00FE56B5"/>
    <w:rsid w:val="00FE7914"/>
    <w:rsid w:val="00FF20C7"/>
    <w:rsid w:val="00FF288D"/>
    <w:rsid w:val="00FF71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68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468A"/>
    <w:pPr>
      <w:ind w:left="720"/>
      <w:contextualSpacing/>
    </w:pPr>
  </w:style>
  <w:style w:type="table" w:styleId="Grigliatabella">
    <w:name w:val="Table Grid"/>
    <w:basedOn w:val="Tabellanormale"/>
    <w:uiPriority w:val="59"/>
    <w:rsid w:val="00924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395429">
      <w:bodyDiv w:val="1"/>
      <w:marLeft w:val="0"/>
      <w:marRight w:val="0"/>
      <w:marTop w:val="0"/>
      <w:marBottom w:val="0"/>
      <w:divBdr>
        <w:top w:val="none" w:sz="0" w:space="0" w:color="auto"/>
        <w:left w:val="none" w:sz="0" w:space="0" w:color="auto"/>
        <w:bottom w:val="none" w:sz="0" w:space="0" w:color="auto"/>
        <w:right w:val="none" w:sz="0" w:space="0" w:color="auto"/>
      </w:divBdr>
    </w:div>
    <w:div w:id="18062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Campagnolo</dc:creator>
  <cp:lastModifiedBy>Elena Campagnolo</cp:lastModifiedBy>
  <cp:revision>2</cp:revision>
  <cp:lastPrinted>2019-10-24T15:24:00Z</cp:lastPrinted>
  <dcterms:created xsi:type="dcterms:W3CDTF">2020-03-23T16:38:00Z</dcterms:created>
  <dcterms:modified xsi:type="dcterms:W3CDTF">2020-03-23T16:38:00Z</dcterms:modified>
</cp:coreProperties>
</file>