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AD8F8" w14:textId="64E287D8" w:rsidR="00AA2749" w:rsidRPr="00C05203" w:rsidRDefault="00FD3267" w:rsidP="00E4657A">
      <w:pPr>
        <w:spacing w:after="0" w:line="240" w:lineRule="auto"/>
        <w:jc w:val="center"/>
        <w:rPr>
          <w:b/>
          <w:bCs/>
          <w:caps/>
          <w:sz w:val="40"/>
          <w:szCs w:val="40"/>
        </w:rPr>
      </w:pPr>
      <w:bookmarkStart w:id="0" w:name="_GoBack"/>
      <w:bookmarkEnd w:id="0"/>
      <w:r w:rsidRPr="00C05203">
        <w:rPr>
          <w:b/>
          <w:bCs/>
          <w:caps/>
          <w:sz w:val="40"/>
          <w:szCs w:val="40"/>
        </w:rPr>
        <w:t>Informazioni Lingua Spagnola 1</w:t>
      </w:r>
    </w:p>
    <w:p w14:paraId="49B6A65A" w14:textId="1F6DE1C4" w:rsidR="004D1F18" w:rsidRPr="00C05203" w:rsidRDefault="00FD3267" w:rsidP="00E4657A">
      <w:pPr>
        <w:spacing w:after="0" w:line="240" w:lineRule="auto"/>
        <w:jc w:val="center"/>
        <w:rPr>
          <w:b/>
          <w:bCs/>
          <w:sz w:val="40"/>
          <w:szCs w:val="40"/>
        </w:rPr>
      </w:pPr>
      <w:r w:rsidRPr="00C05203">
        <w:rPr>
          <w:b/>
          <w:bCs/>
          <w:sz w:val="40"/>
          <w:szCs w:val="40"/>
        </w:rPr>
        <w:t>Anno accademico 2021-2022</w:t>
      </w:r>
    </w:p>
    <w:p w14:paraId="6D564498" w14:textId="77777777" w:rsidR="00AA2749" w:rsidRDefault="00AA2749" w:rsidP="00E4657A">
      <w:pPr>
        <w:spacing w:after="0" w:line="240" w:lineRule="auto"/>
      </w:pPr>
    </w:p>
    <w:p w14:paraId="4F6DD0A5" w14:textId="77777777" w:rsidR="00C05203" w:rsidRDefault="00C05203" w:rsidP="00E4657A">
      <w:pPr>
        <w:spacing w:after="0" w:line="240" w:lineRule="auto"/>
      </w:pPr>
    </w:p>
    <w:p w14:paraId="309562D6" w14:textId="77777777" w:rsidR="00C3251F" w:rsidRDefault="00C3251F" w:rsidP="00E4657A">
      <w:pPr>
        <w:spacing w:after="0" w:line="240" w:lineRule="auto"/>
        <w:jc w:val="both"/>
        <w:rPr>
          <w:rFonts w:cstheme="minorHAnsi"/>
          <w:color w:val="000000"/>
          <w:shd w:val="clear" w:color="auto" w:fill="FFFFFF"/>
        </w:rPr>
      </w:pPr>
    </w:p>
    <w:p w14:paraId="324AF32E" w14:textId="77777777" w:rsidR="00C3251F" w:rsidRDefault="00C3251F" w:rsidP="00E4657A">
      <w:pPr>
        <w:spacing w:after="0" w:line="240" w:lineRule="auto"/>
        <w:jc w:val="both"/>
        <w:rPr>
          <w:rFonts w:cstheme="minorHAnsi"/>
          <w:color w:val="000000"/>
          <w:shd w:val="clear" w:color="auto" w:fill="FFFFFF"/>
        </w:rPr>
      </w:pPr>
    </w:p>
    <w:p w14:paraId="31743BCC" w14:textId="57C2EDDF" w:rsidR="00DD34E0" w:rsidRPr="00B5299B" w:rsidRDefault="00DD34E0"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Il corso, di 45 ore di didattica frontale, prevede anche</w:t>
      </w:r>
      <w:r w:rsidR="00053C30">
        <w:rPr>
          <w:rFonts w:cstheme="minorHAnsi"/>
          <w:color w:val="000000"/>
          <w:sz w:val="24"/>
          <w:szCs w:val="24"/>
          <w:shd w:val="clear" w:color="auto" w:fill="FFFFFF"/>
        </w:rPr>
        <w:t xml:space="preserve"> che</w:t>
      </w:r>
      <w:r w:rsidRPr="00B5299B">
        <w:rPr>
          <w:rFonts w:cstheme="minorHAnsi"/>
          <w:color w:val="000000"/>
          <w:sz w:val="24"/>
          <w:szCs w:val="24"/>
          <w:shd w:val="clear" w:color="auto" w:fill="FFFFFF"/>
        </w:rPr>
        <w:t xml:space="preserve"> l'acquisizione delle competenze e abilità linguistiche indicate nel programma </w:t>
      </w:r>
      <w:r w:rsidR="00053C30">
        <w:rPr>
          <w:rFonts w:cstheme="minorHAnsi"/>
          <w:color w:val="000000"/>
          <w:sz w:val="24"/>
          <w:szCs w:val="24"/>
          <w:shd w:val="clear" w:color="auto" w:fill="FFFFFF"/>
        </w:rPr>
        <w:t xml:space="preserve">sia </w:t>
      </w:r>
      <w:r w:rsidRPr="00B5299B">
        <w:rPr>
          <w:rFonts w:cstheme="minorHAnsi"/>
          <w:color w:val="000000"/>
          <w:sz w:val="24"/>
          <w:szCs w:val="24"/>
          <w:shd w:val="clear" w:color="auto" w:fill="FFFFFF"/>
        </w:rPr>
        <w:t>integrat</w:t>
      </w:r>
      <w:r w:rsidR="00053C30">
        <w:rPr>
          <w:rFonts w:cstheme="minorHAnsi"/>
          <w:color w:val="000000"/>
          <w:sz w:val="24"/>
          <w:szCs w:val="24"/>
          <w:shd w:val="clear" w:color="auto" w:fill="FFFFFF"/>
        </w:rPr>
        <w:t>a</w:t>
      </w:r>
      <w:r w:rsidRPr="00B5299B">
        <w:rPr>
          <w:rFonts w:cstheme="minorHAnsi"/>
          <w:color w:val="000000"/>
          <w:sz w:val="24"/>
          <w:szCs w:val="24"/>
          <w:shd w:val="clear" w:color="auto" w:fill="FFFFFF"/>
        </w:rPr>
        <w:t xml:space="preserve"> dallo studio personale </w:t>
      </w:r>
      <w:r w:rsidR="00E4657A">
        <w:rPr>
          <w:rFonts w:cstheme="minorHAnsi"/>
          <w:color w:val="000000"/>
          <w:sz w:val="24"/>
          <w:szCs w:val="24"/>
          <w:shd w:val="clear" w:color="auto" w:fill="FFFFFF"/>
        </w:rPr>
        <w:t>e</w:t>
      </w:r>
      <w:r w:rsidRPr="00B5299B">
        <w:rPr>
          <w:rFonts w:cstheme="minorHAnsi"/>
          <w:color w:val="000000"/>
          <w:sz w:val="24"/>
          <w:szCs w:val="24"/>
          <w:shd w:val="clear" w:color="auto" w:fill="FFFFFF"/>
        </w:rPr>
        <w:t xml:space="preserve"> dalla partecipazione ai laboratori e esercitazioni</w:t>
      </w:r>
      <w:r w:rsidR="00984521" w:rsidRPr="00B5299B">
        <w:rPr>
          <w:rFonts w:cstheme="minorHAnsi"/>
          <w:color w:val="000000"/>
          <w:sz w:val="24"/>
          <w:szCs w:val="24"/>
          <w:shd w:val="clear" w:color="auto" w:fill="FFFFFF"/>
        </w:rPr>
        <w:t xml:space="preserve">, </w:t>
      </w:r>
      <w:r w:rsidRPr="00B5299B">
        <w:rPr>
          <w:rFonts w:cstheme="minorHAnsi"/>
          <w:color w:val="000000"/>
          <w:sz w:val="24"/>
          <w:szCs w:val="24"/>
          <w:shd w:val="clear" w:color="auto" w:fill="FFFFFF"/>
        </w:rPr>
        <w:t>di norma tenute dalle/dai CEL</w:t>
      </w:r>
      <w:r w:rsidR="00C3251F" w:rsidRPr="00B5299B">
        <w:rPr>
          <w:rFonts w:cstheme="minorHAnsi"/>
          <w:color w:val="000000"/>
          <w:sz w:val="24"/>
          <w:szCs w:val="24"/>
          <w:shd w:val="clear" w:color="auto" w:fill="FFFFFF"/>
        </w:rPr>
        <w:t>.</w:t>
      </w:r>
    </w:p>
    <w:p w14:paraId="7851B274" w14:textId="77777777" w:rsidR="00C3251F" w:rsidRPr="00B5299B" w:rsidRDefault="00C3251F" w:rsidP="00E4657A">
      <w:pPr>
        <w:spacing w:after="0" w:line="240" w:lineRule="auto"/>
        <w:jc w:val="both"/>
        <w:rPr>
          <w:rFonts w:cstheme="minorHAnsi"/>
          <w:b/>
          <w:bCs/>
          <w:sz w:val="24"/>
          <w:szCs w:val="24"/>
        </w:rPr>
      </w:pPr>
    </w:p>
    <w:p w14:paraId="2F1BC149" w14:textId="77777777" w:rsidR="00C05203" w:rsidRDefault="00E275BE" w:rsidP="00E4657A">
      <w:pPr>
        <w:spacing w:after="0" w:line="240" w:lineRule="auto"/>
        <w:jc w:val="both"/>
        <w:rPr>
          <w:rFonts w:eastAsia="Times New Roman" w:cstheme="minorHAnsi"/>
          <w:b/>
          <w:bCs/>
          <w:color w:val="000000"/>
          <w:sz w:val="24"/>
          <w:szCs w:val="24"/>
          <w:lang w:eastAsia="it-IT"/>
        </w:rPr>
      </w:pPr>
      <w:r w:rsidRPr="00C05203">
        <w:rPr>
          <w:rFonts w:eastAsia="Times New Roman" w:cstheme="minorHAnsi"/>
          <w:b/>
          <w:bCs/>
          <w:color w:val="000000"/>
          <w:sz w:val="40"/>
          <w:szCs w:val="40"/>
          <w:lang w:eastAsia="it-IT"/>
        </w:rPr>
        <w:t>Prerequisiti</w:t>
      </w:r>
      <w:r w:rsidRPr="00B5299B">
        <w:rPr>
          <w:rFonts w:eastAsia="Times New Roman" w:cstheme="minorHAnsi"/>
          <w:b/>
          <w:bCs/>
          <w:color w:val="000000"/>
          <w:sz w:val="24"/>
          <w:szCs w:val="24"/>
          <w:lang w:eastAsia="it-IT"/>
        </w:rPr>
        <w:t xml:space="preserve">: </w:t>
      </w:r>
    </w:p>
    <w:p w14:paraId="44DA1B83" w14:textId="6EA445EF" w:rsidR="00E275BE" w:rsidRPr="00B5299B" w:rsidRDefault="00E275BE" w:rsidP="00E4657A">
      <w:pPr>
        <w:spacing w:after="0" w:line="240" w:lineRule="auto"/>
        <w:jc w:val="both"/>
        <w:rPr>
          <w:rFonts w:eastAsia="Times New Roman" w:cstheme="minorHAnsi"/>
          <w:color w:val="000000"/>
          <w:sz w:val="24"/>
          <w:szCs w:val="24"/>
          <w:lang w:eastAsia="it-IT"/>
        </w:rPr>
      </w:pPr>
      <w:r w:rsidRPr="00B5299B">
        <w:rPr>
          <w:rFonts w:eastAsia="Times New Roman" w:cstheme="minorHAnsi"/>
          <w:color w:val="000000"/>
          <w:sz w:val="24"/>
          <w:szCs w:val="24"/>
          <w:lang w:eastAsia="it-IT"/>
        </w:rPr>
        <w:t>Nessuno. Anche se si parte da un livello di principiante assoluto, le lezioni si terranno</w:t>
      </w:r>
      <w:r w:rsidR="008551FD" w:rsidRPr="00B5299B">
        <w:rPr>
          <w:rFonts w:eastAsia="Times New Roman" w:cstheme="minorHAnsi"/>
          <w:color w:val="000000"/>
          <w:sz w:val="24"/>
          <w:szCs w:val="24"/>
          <w:lang w:eastAsia="it-IT"/>
        </w:rPr>
        <w:t xml:space="preserve"> in lingua spagnola.</w:t>
      </w:r>
    </w:p>
    <w:p w14:paraId="0E389DFA" w14:textId="77777777" w:rsidR="00C3251F" w:rsidRPr="00B5299B" w:rsidRDefault="00C3251F" w:rsidP="00E4657A">
      <w:pPr>
        <w:spacing w:after="0" w:line="240" w:lineRule="auto"/>
        <w:jc w:val="both"/>
        <w:rPr>
          <w:rFonts w:cstheme="minorHAnsi"/>
          <w:sz w:val="24"/>
          <w:szCs w:val="24"/>
        </w:rPr>
      </w:pPr>
    </w:p>
    <w:p w14:paraId="5DF1B6F8" w14:textId="77777777" w:rsidR="00C05203" w:rsidRPr="00C05203" w:rsidRDefault="00E275BE" w:rsidP="00E4657A">
      <w:pPr>
        <w:spacing w:after="0" w:line="240" w:lineRule="auto"/>
        <w:jc w:val="both"/>
        <w:rPr>
          <w:rFonts w:eastAsia="Times New Roman" w:cstheme="minorHAnsi"/>
          <w:b/>
          <w:bCs/>
          <w:color w:val="000000"/>
          <w:sz w:val="40"/>
          <w:szCs w:val="40"/>
          <w:lang w:eastAsia="it-IT"/>
        </w:rPr>
      </w:pPr>
      <w:r w:rsidRPr="00C05203">
        <w:rPr>
          <w:rFonts w:eastAsia="Times New Roman" w:cstheme="minorHAnsi"/>
          <w:b/>
          <w:bCs/>
          <w:color w:val="000000"/>
          <w:sz w:val="40"/>
          <w:szCs w:val="40"/>
          <w:lang w:eastAsia="it-IT"/>
        </w:rPr>
        <w:t xml:space="preserve">Conoscenze e </w:t>
      </w:r>
      <w:r w:rsidR="00C3251F" w:rsidRPr="00C05203">
        <w:rPr>
          <w:rFonts w:eastAsia="Times New Roman" w:cstheme="minorHAnsi"/>
          <w:b/>
          <w:bCs/>
          <w:color w:val="000000"/>
          <w:sz w:val="40"/>
          <w:szCs w:val="40"/>
          <w:lang w:eastAsia="it-IT"/>
        </w:rPr>
        <w:t>abilità</w:t>
      </w:r>
      <w:r w:rsidRPr="00C05203">
        <w:rPr>
          <w:rFonts w:eastAsia="Times New Roman" w:cstheme="minorHAnsi"/>
          <w:b/>
          <w:bCs/>
          <w:color w:val="000000"/>
          <w:sz w:val="40"/>
          <w:szCs w:val="40"/>
          <w:lang w:eastAsia="it-IT"/>
        </w:rPr>
        <w:t xml:space="preserve"> da acquisire: </w:t>
      </w:r>
    </w:p>
    <w:p w14:paraId="5C240F2B" w14:textId="6F0CED1F" w:rsidR="00E275BE" w:rsidRPr="00B5299B" w:rsidRDefault="00E275BE" w:rsidP="00E4657A">
      <w:pPr>
        <w:spacing w:after="0" w:line="240" w:lineRule="auto"/>
        <w:jc w:val="both"/>
        <w:rPr>
          <w:rFonts w:eastAsia="Times New Roman" w:cstheme="minorHAnsi"/>
          <w:b/>
          <w:bCs/>
          <w:color w:val="000000"/>
          <w:sz w:val="24"/>
          <w:szCs w:val="24"/>
          <w:lang w:eastAsia="it-IT"/>
        </w:rPr>
      </w:pPr>
      <w:r w:rsidRPr="00B5299B">
        <w:rPr>
          <w:rFonts w:eastAsia="Times New Roman" w:cstheme="minorHAnsi"/>
          <w:color w:val="000000"/>
          <w:sz w:val="24"/>
          <w:szCs w:val="24"/>
          <w:lang w:eastAsia="it-IT"/>
        </w:rPr>
        <w:t xml:space="preserve">Gli obiettivi formativi saranno due: il primo, di carattere teorico, sarà quello di fornire allo studente una conoscenza approfondita della lingua spagnola a livello teorico descrittivo in funzione delle materie specifiche del corso di laurea; l’altro, di carattere pratico, sarà quello di </w:t>
      </w:r>
      <w:r w:rsidR="005A37AF">
        <w:rPr>
          <w:rFonts w:eastAsia="Times New Roman" w:cstheme="minorHAnsi"/>
          <w:color w:val="000000"/>
          <w:sz w:val="24"/>
          <w:szCs w:val="24"/>
          <w:lang w:eastAsia="it-IT"/>
        </w:rPr>
        <w:t>dotare</w:t>
      </w:r>
      <w:r w:rsidRPr="00B5299B">
        <w:rPr>
          <w:rFonts w:eastAsia="Times New Roman" w:cstheme="minorHAnsi"/>
          <w:color w:val="000000"/>
          <w:sz w:val="24"/>
          <w:szCs w:val="24"/>
          <w:lang w:eastAsia="it-IT"/>
        </w:rPr>
        <w:t xml:space="preserve"> lo studente </w:t>
      </w:r>
      <w:r w:rsidR="005A37AF">
        <w:rPr>
          <w:rFonts w:eastAsia="Times New Roman" w:cstheme="minorHAnsi"/>
          <w:color w:val="000000"/>
          <w:sz w:val="24"/>
          <w:szCs w:val="24"/>
          <w:lang w:eastAsia="it-IT"/>
        </w:rPr>
        <w:t>del</w:t>
      </w:r>
      <w:r w:rsidRPr="00B5299B">
        <w:rPr>
          <w:rFonts w:eastAsia="Times New Roman" w:cstheme="minorHAnsi"/>
          <w:color w:val="000000"/>
          <w:sz w:val="24"/>
          <w:szCs w:val="24"/>
          <w:lang w:eastAsia="it-IT"/>
        </w:rPr>
        <w:t>la competenza linguistica necessaria per l’uso effettivo della lingua spagnola come veicolo di comunicazione, cioè delle capacità di comprensione ed espressione orale e scritta, delle abilità traduttive da e in lingua, e formarlo nella conoscenza delle norme sociali che reggono gli usi linguistici basici.</w:t>
      </w:r>
    </w:p>
    <w:p w14:paraId="0F2269CE" w14:textId="77777777" w:rsidR="00A4297A" w:rsidRPr="00B5299B" w:rsidRDefault="00A4297A" w:rsidP="00E4657A">
      <w:pPr>
        <w:spacing w:after="0" w:line="240" w:lineRule="auto"/>
        <w:jc w:val="both"/>
        <w:rPr>
          <w:rFonts w:cstheme="minorHAnsi"/>
          <w:b/>
          <w:bCs/>
          <w:color w:val="000000"/>
          <w:sz w:val="24"/>
          <w:szCs w:val="24"/>
          <w:shd w:val="clear" w:color="auto" w:fill="FFFFFF"/>
        </w:rPr>
      </w:pPr>
    </w:p>
    <w:p w14:paraId="10B0555C" w14:textId="77777777" w:rsidR="00C05203" w:rsidRPr="00C05203" w:rsidRDefault="00A4297A" w:rsidP="00E4657A">
      <w:pPr>
        <w:spacing w:after="0" w:line="240" w:lineRule="auto"/>
        <w:jc w:val="both"/>
        <w:rPr>
          <w:rFonts w:cstheme="minorHAnsi"/>
          <w:b/>
          <w:bCs/>
          <w:color w:val="000000"/>
          <w:sz w:val="40"/>
          <w:szCs w:val="40"/>
          <w:shd w:val="clear" w:color="auto" w:fill="FFFFFF"/>
        </w:rPr>
      </w:pPr>
      <w:r w:rsidRPr="00C05203">
        <w:rPr>
          <w:rFonts w:cstheme="minorHAnsi"/>
          <w:b/>
          <w:bCs/>
          <w:color w:val="000000"/>
          <w:sz w:val="40"/>
          <w:szCs w:val="40"/>
          <w:shd w:val="clear" w:color="auto" w:fill="FFFFFF"/>
        </w:rPr>
        <w:t>Contenuti:</w:t>
      </w:r>
      <w:r w:rsidR="00053C30" w:rsidRPr="00C05203">
        <w:rPr>
          <w:rFonts w:cstheme="minorHAnsi"/>
          <w:b/>
          <w:bCs/>
          <w:color w:val="000000"/>
          <w:sz w:val="40"/>
          <w:szCs w:val="40"/>
          <w:shd w:val="clear" w:color="auto" w:fill="FFFFFF"/>
        </w:rPr>
        <w:t xml:space="preserve"> </w:t>
      </w:r>
    </w:p>
    <w:p w14:paraId="29AB2849" w14:textId="40952FCC" w:rsidR="00053C30" w:rsidRDefault="00A4297A"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Descrizione teorica con un approccio normativo e di uso degli elementi di ortografia e ortoepia de la lingua spagnola e delle categorie morfologiche di questa lingua, siano quelle con significato (nome, aggettivo, verbo e avverbio), siano quelle con una funzione morfologica (determinativi, pronomi, preposizioni e congiunzioni).</w:t>
      </w:r>
      <w:r w:rsidR="00053C30">
        <w:rPr>
          <w:rFonts w:cstheme="minorHAnsi"/>
          <w:color w:val="000000"/>
          <w:sz w:val="24"/>
          <w:szCs w:val="24"/>
          <w:shd w:val="clear" w:color="auto" w:fill="FFFFFF"/>
        </w:rPr>
        <w:t xml:space="preserve"> </w:t>
      </w:r>
    </w:p>
    <w:p w14:paraId="36578E89" w14:textId="77777777" w:rsidR="00C05203" w:rsidRDefault="00C05203" w:rsidP="00E4657A">
      <w:pPr>
        <w:spacing w:after="0" w:line="240" w:lineRule="auto"/>
        <w:jc w:val="both"/>
        <w:rPr>
          <w:rFonts w:cstheme="minorHAnsi"/>
          <w:color w:val="000000"/>
          <w:sz w:val="24"/>
          <w:szCs w:val="24"/>
          <w:shd w:val="clear" w:color="auto" w:fill="FFFFFF"/>
        </w:rPr>
      </w:pPr>
    </w:p>
    <w:p w14:paraId="4C70A966" w14:textId="0B9F5BF8" w:rsidR="00C05203" w:rsidRDefault="00A4297A"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 xml:space="preserve">Le </w:t>
      </w:r>
      <w:r w:rsidRPr="00B5299B">
        <w:rPr>
          <w:rFonts w:cstheme="minorHAnsi"/>
          <w:b/>
          <w:bCs/>
          <w:color w:val="000000"/>
          <w:sz w:val="24"/>
          <w:szCs w:val="24"/>
          <w:shd w:val="clear" w:color="auto" w:fill="FFFFFF"/>
        </w:rPr>
        <w:t>esercitazioni</w:t>
      </w:r>
      <w:r w:rsidRPr="00B5299B">
        <w:rPr>
          <w:rFonts w:cstheme="minorHAnsi"/>
          <w:color w:val="000000"/>
          <w:sz w:val="24"/>
          <w:szCs w:val="24"/>
          <w:shd w:val="clear" w:color="auto" w:fill="FFFFFF"/>
        </w:rPr>
        <w:t xml:space="preserve"> si svolgeranno nella parte del corso dedicata all’addestramento linguistico allo scopo di praticare le quattro abilità (comprensione ed espressione orale, comprensione ed espressione scritta) in modo integrato. Si tratteranno inoltre elementi di civiltà</w:t>
      </w:r>
      <w:r w:rsidR="00692309" w:rsidRPr="00B5299B">
        <w:rPr>
          <w:rFonts w:cstheme="minorHAnsi"/>
          <w:color w:val="000000"/>
          <w:sz w:val="24"/>
          <w:szCs w:val="24"/>
          <w:shd w:val="clear" w:color="auto" w:fill="FFFFFF"/>
        </w:rPr>
        <w:t>/cultura</w:t>
      </w:r>
      <w:r w:rsidRPr="00B5299B">
        <w:rPr>
          <w:rFonts w:cstheme="minorHAnsi"/>
          <w:color w:val="000000"/>
          <w:sz w:val="24"/>
          <w:szCs w:val="24"/>
          <w:shd w:val="clear" w:color="auto" w:fill="FFFFFF"/>
        </w:rPr>
        <w:t xml:space="preserve"> spagnola e ispanoamericana.</w:t>
      </w:r>
    </w:p>
    <w:p w14:paraId="45359E45" w14:textId="009BB73D" w:rsidR="00053C30" w:rsidRDefault="00A4297A" w:rsidP="00E4657A">
      <w:pPr>
        <w:spacing w:after="0" w:line="240" w:lineRule="auto"/>
        <w:jc w:val="both"/>
        <w:rPr>
          <w:rFonts w:cstheme="minorHAnsi"/>
          <w:b/>
          <w:bCs/>
          <w:color w:val="000000"/>
          <w:sz w:val="24"/>
          <w:szCs w:val="24"/>
          <w:shd w:val="clear" w:color="auto" w:fill="FFFFFF"/>
        </w:rPr>
      </w:pPr>
      <w:r w:rsidRPr="00B5299B">
        <w:rPr>
          <w:rFonts w:cstheme="minorHAnsi"/>
          <w:color w:val="000000"/>
          <w:sz w:val="24"/>
          <w:szCs w:val="24"/>
        </w:rPr>
        <w:br/>
      </w:r>
      <w:r w:rsidRPr="00B5299B">
        <w:rPr>
          <w:rFonts w:cstheme="minorHAnsi"/>
          <w:color w:val="000000"/>
          <w:sz w:val="24"/>
          <w:szCs w:val="24"/>
          <w:shd w:val="clear" w:color="auto" w:fill="FFFFFF"/>
        </w:rPr>
        <w:t>Il livello finale del corso: B1 del Quadro Comune Europeo di Riferimento per le lingue (2001)</w:t>
      </w:r>
      <w:r w:rsidR="00A13A4A">
        <w:rPr>
          <w:rFonts w:cstheme="minorHAnsi"/>
          <w:color w:val="000000"/>
          <w:sz w:val="24"/>
          <w:szCs w:val="24"/>
          <w:shd w:val="clear" w:color="auto" w:fill="FFFFFF"/>
        </w:rPr>
        <w:t>.</w:t>
      </w:r>
      <w:r w:rsidRPr="00B5299B">
        <w:rPr>
          <w:rFonts w:cstheme="minorHAnsi"/>
          <w:color w:val="000000"/>
          <w:sz w:val="24"/>
          <w:szCs w:val="24"/>
        </w:rPr>
        <w:br/>
      </w:r>
    </w:p>
    <w:p w14:paraId="66492EE4" w14:textId="477856BC" w:rsidR="00A4297A" w:rsidRPr="00C05203" w:rsidRDefault="00C05203" w:rsidP="00E4657A">
      <w:pPr>
        <w:spacing w:after="0" w:line="240" w:lineRule="auto"/>
        <w:jc w:val="both"/>
        <w:rPr>
          <w:rFonts w:cstheme="minorHAnsi"/>
          <w:b/>
          <w:bCs/>
          <w:color w:val="000000"/>
          <w:sz w:val="40"/>
          <w:szCs w:val="40"/>
          <w:shd w:val="clear" w:color="auto" w:fill="FFFFFF"/>
        </w:rPr>
      </w:pPr>
      <w:r w:rsidRPr="00C05203">
        <w:rPr>
          <w:rFonts w:cstheme="minorHAnsi"/>
          <w:b/>
          <w:bCs/>
          <w:color w:val="000000"/>
          <w:sz w:val="40"/>
          <w:szCs w:val="40"/>
          <w:shd w:val="clear" w:color="auto" w:fill="FFFFFF"/>
        </w:rPr>
        <w:t>Attività</w:t>
      </w:r>
      <w:r w:rsidR="00A4297A" w:rsidRPr="00C05203">
        <w:rPr>
          <w:rFonts w:cstheme="minorHAnsi"/>
          <w:b/>
          <w:bCs/>
          <w:color w:val="000000"/>
          <w:sz w:val="40"/>
          <w:szCs w:val="40"/>
          <w:shd w:val="clear" w:color="auto" w:fill="FFFFFF"/>
        </w:rPr>
        <w:t xml:space="preserve"> di apprendimento previste e metodologie di insegnamento:</w:t>
      </w:r>
    </w:p>
    <w:p w14:paraId="26E956F5" w14:textId="77777777" w:rsidR="00C3251F" w:rsidRPr="00B5299B" w:rsidRDefault="00C3251F" w:rsidP="00E4657A">
      <w:pPr>
        <w:spacing w:after="0" w:line="240" w:lineRule="auto"/>
        <w:jc w:val="both"/>
        <w:rPr>
          <w:rFonts w:cstheme="minorHAnsi"/>
          <w:color w:val="000000"/>
          <w:sz w:val="24"/>
          <w:szCs w:val="24"/>
          <w:shd w:val="clear" w:color="auto" w:fill="FFFFFF"/>
        </w:rPr>
      </w:pPr>
    </w:p>
    <w:p w14:paraId="0CE7EDF3" w14:textId="59BB9065" w:rsidR="00937D74" w:rsidRPr="00B5299B" w:rsidRDefault="00A4297A" w:rsidP="00E4657A">
      <w:pPr>
        <w:spacing w:after="0" w:line="240" w:lineRule="auto"/>
        <w:jc w:val="both"/>
        <w:rPr>
          <w:rFonts w:cstheme="minorHAnsi"/>
          <w:b/>
          <w:bCs/>
          <w:color w:val="000000"/>
          <w:sz w:val="24"/>
          <w:szCs w:val="24"/>
          <w:shd w:val="clear" w:color="auto" w:fill="FFFFFF"/>
        </w:rPr>
      </w:pPr>
      <w:r w:rsidRPr="00B5299B">
        <w:rPr>
          <w:rFonts w:cstheme="minorHAnsi"/>
          <w:b/>
          <w:bCs/>
          <w:color w:val="000000"/>
          <w:sz w:val="24"/>
          <w:szCs w:val="24"/>
          <w:shd w:val="clear" w:color="auto" w:fill="FFFFFF"/>
        </w:rPr>
        <w:t>CORSO UFFICIALE</w:t>
      </w:r>
      <w:r w:rsidR="00C93905">
        <w:rPr>
          <w:rFonts w:cstheme="minorHAnsi"/>
          <w:b/>
          <w:bCs/>
          <w:color w:val="000000"/>
          <w:sz w:val="24"/>
          <w:szCs w:val="24"/>
          <w:shd w:val="clear" w:color="auto" w:fill="FFFFFF"/>
        </w:rPr>
        <w:t xml:space="preserve"> (DIDATTICA FRONTALE)</w:t>
      </w:r>
      <w:r w:rsidR="00B5299B" w:rsidRPr="00B5299B">
        <w:rPr>
          <w:rFonts w:cstheme="minorHAnsi"/>
          <w:b/>
          <w:bCs/>
          <w:color w:val="000000"/>
          <w:sz w:val="24"/>
          <w:szCs w:val="24"/>
          <w:shd w:val="clear" w:color="auto" w:fill="FFFFFF"/>
        </w:rPr>
        <w:t>: 45 ore</w:t>
      </w:r>
      <w:r w:rsidR="00FC546C">
        <w:rPr>
          <w:rFonts w:cstheme="minorHAnsi"/>
          <w:b/>
          <w:bCs/>
          <w:color w:val="000000"/>
          <w:sz w:val="24"/>
          <w:szCs w:val="24"/>
          <w:shd w:val="clear" w:color="auto" w:fill="FFFFFF"/>
        </w:rPr>
        <w:t xml:space="preserve"> nel secondo semestre</w:t>
      </w:r>
    </w:p>
    <w:p w14:paraId="47CB7AA6" w14:textId="74D93F7E" w:rsidR="00A24321" w:rsidRPr="00B5299B" w:rsidRDefault="00A24321"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 xml:space="preserve">Nome del docente: informazione fornita </w:t>
      </w:r>
      <w:r w:rsidR="00990CF5" w:rsidRPr="00B5299B">
        <w:rPr>
          <w:rFonts w:cstheme="minorHAnsi"/>
          <w:color w:val="000000"/>
          <w:sz w:val="24"/>
          <w:szCs w:val="24"/>
          <w:shd w:val="clear" w:color="auto" w:fill="FFFFFF"/>
        </w:rPr>
        <w:t>appena ci sarà la conferma dall’Ateneo</w:t>
      </w:r>
    </w:p>
    <w:p w14:paraId="642D1C54" w14:textId="7072E78D" w:rsidR="00A24321" w:rsidRPr="00B5299B" w:rsidRDefault="00A24321"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Orario delle lezioni: informazione pronta all’inizio del secondo semestre</w:t>
      </w:r>
    </w:p>
    <w:p w14:paraId="7A70787E" w14:textId="6462651D" w:rsidR="00A24321" w:rsidRDefault="009E6127" w:rsidP="00AE5B02">
      <w:pPr>
        <w:spacing w:after="0" w:line="240" w:lineRule="auto"/>
        <w:jc w:val="both"/>
        <w:rPr>
          <w:rFonts w:eastAsia="Times New Roman" w:cstheme="minorHAnsi"/>
          <w:color w:val="000000"/>
          <w:sz w:val="24"/>
          <w:szCs w:val="24"/>
          <w:lang w:eastAsia="it-IT"/>
        </w:rPr>
      </w:pPr>
      <w:r w:rsidRPr="00AA27D4">
        <w:rPr>
          <w:rFonts w:cstheme="minorHAnsi"/>
          <w:color w:val="000000"/>
          <w:sz w:val="24"/>
          <w:szCs w:val="24"/>
          <w:shd w:val="clear" w:color="auto" w:fill="FFFFFF"/>
          <w:lang w:val="es-ES"/>
        </w:rPr>
        <w:lastRenderedPageBreak/>
        <w:t xml:space="preserve">Libro di testo: </w:t>
      </w:r>
      <w:r w:rsidR="00053C30" w:rsidRPr="005A37AF">
        <w:rPr>
          <w:rFonts w:eastAsia="Times New Roman" w:cstheme="minorHAnsi"/>
          <w:color w:val="000000"/>
          <w:sz w:val="24"/>
          <w:szCs w:val="24"/>
          <w:lang w:val="es-ES" w:eastAsia="it-IT"/>
        </w:rPr>
        <w:t xml:space="preserve">Alonso, R., A. Castañeda, P. Martínez Gila, L. Miquel, J. Ortega, J. Plácido Ruiz, </w:t>
      </w:r>
      <w:r w:rsidR="00053C30" w:rsidRPr="00C05203">
        <w:rPr>
          <w:rFonts w:eastAsia="Times New Roman" w:cstheme="minorHAnsi"/>
          <w:i/>
          <w:iCs/>
          <w:color w:val="000000"/>
          <w:sz w:val="24"/>
          <w:szCs w:val="24"/>
          <w:lang w:val="es-ES" w:eastAsia="it-IT"/>
        </w:rPr>
        <w:t>Gramática básica del estudiante de español</w:t>
      </w:r>
      <w:r w:rsidR="00053C30" w:rsidRPr="005A37AF">
        <w:rPr>
          <w:rFonts w:eastAsia="Times New Roman" w:cstheme="minorHAnsi"/>
          <w:color w:val="000000"/>
          <w:sz w:val="24"/>
          <w:szCs w:val="24"/>
          <w:lang w:val="es-ES" w:eastAsia="it-IT"/>
        </w:rPr>
        <w:t xml:space="preserve"> (Nivel A1</w:t>
      </w:r>
      <w:r w:rsidR="00AA27D4">
        <w:rPr>
          <w:rFonts w:eastAsia="Times New Roman" w:cstheme="minorHAnsi"/>
          <w:color w:val="000000"/>
          <w:sz w:val="24"/>
          <w:szCs w:val="24"/>
          <w:lang w:val="es-ES" w:eastAsia="it-IT"/>
        </w:rPr>
        <w:t>-B2</w:t>
      </w:r>
      <w:r w:rsidR="00053C30" w:rsidRPr="005A37AF">
        <w:rPr>
          <w:rFonts w:eastAsia="Times New Roman" w:cstheme="minorHAnsi"/>
          <w:color w:val="000000"/>
          <w:sz w:val="24"/>
          <w:szCs w:val="24"/>
          <w:lang w:val="es-ES" w:eastAsia="it-IT"/>
        </w:rPr>
        <w:t xml:space="preserve">). </w:t>
      </w:r>
      <w:proofErr w:type="spellStart"/>
      <w:r w:rsidR="00C05203" w:rsidRPr="00AA27D4">
        <w:rPr>
          <w:rFonts w:eastAsia="Times New Roman" w:cstheme="minorHAnsi"/>
          <w:color w:val="000000"/>
          <w:sz w:val="24"/>
          <w:szCs w:val="24"/>
          <w:lang w:eastAsia="it-IT"/>
        </w:rPr>
        <w:t>Nueva</w:t>
      </w:r>
      <w:proofErr w:type="spellEnd"/>
      <w:r w:rsidR="00C05203" w:rsidRPr="00AA27D4">
        <w:rPr>
          <w:rFonts w:eastAsia="Times New Roman" w:cstheme="minorHAnsi"/>
          <w:color w:val="000000"/>
          <w:sz w:val="24"/>
          <w:szCs w:val="24"/>
          <w:lang w:eastAsia="it-IT"/>
        </w:rPr>
        <w:t xml:space="preserve"> </w:t>
      </w:r>
      <w:proofErr w:type="spellStart"/>
      <w:r w:rsidR="00C05203" w:rsidRPr="00AA27D4">
        <w:rPr>
          <w:rFonts w:eastAsia="Times New Roman" w:cstheme="minorHAnsi"/>
          <w:color w:val="000000"/>
          <w:sz w:val="24"/>
          <w:szCs w:val="24"/>
          <w:lang w:eastAsia="it-IT"/>
        </w:rPr>
        <w:t>edición</w:t>
      </w:r>
      <w:proofErr w:type="spellEnd"/>
      <w:r w:rsidR="00C05203" w:rsidRPr="00AA27D4">
        <w:rPr>
          <w:rFonts w:eastAsia="Times New Roman" w:cstheme="minorHAnsi"/>
          <w:color w:val="000000"/>
          <w:sz w:val="24"/>
          <w:szCs w:val="24"/>
          <w:lang w:eastAsia="it-IT"/>
        </w:rPr>
        <w:t xml:space="preserve"> </w:t>
      </w:r>
      <w:proofErr w:type="spellStart"/>
      <w:r w:rsidR="00C05203" w:rsidRPr="00AA27D4">
        <w:rPr>
          <w:rFonts w:eastAsia="Times New Roman" w:cstheme="minorHAnsi"/>
          <w:color w:val="000000"/>
          <w:sz w:val="24"/>
          <w:szCs w:val="24"/>
          <w:lang w:eastAsia="it-IT"/>
        </w:rPr>
        <w:t>revisada</w:t>
      </w:r>
      <w:proofErr w:type="spellEnd"/>
      <w:r w:rsidR="00053C30" w:rsidRPr="00AA27D4">
        <w:rPr>
          <w:rFonts w:eastAsia="Times New Roman" w:cstheme="minorHAnsi"/>
          <w:color w:val="000000"/>
          <w:sz w:val="24"/>
          <w:szCs w:val="24"/>
          <w:lang w:eastAsia="it-IT"/>
        </w:rPr>
        <w:t xml:space="preserve">. </w:t>
      </w:r>
      <w:proofErr w:type="spellStart"/>
      <w:r w:rsidR="00053C30" w:rsidRPr="00AA27D4">
        <w:rPr>
          <w:rFonts w:eastAsia="Times New Roman" w:cstheme="minorHAnsi"/>
          <w:color w:val="000000"/>
          <w:sz w:val="24"/>
          <w:szCs w:val="24"/>
          <w:lang w:eastAsia="it-IT"/>
        </w:rPr>
        <w:t>Barcelona</w:t>
      </w:r>
      <w:proofErr w:type="spellEnd"/>
      <w:r w:rsidR="00053C30" w:rsidRPr="00AA27D4">
        <w:rPr>
          <w:rFonts w:eastAsia="Times New Roman" w:cstheme="minorHAnsi"/>
          <w:color w:val="000000"/>
          <w:sz w:val="24"/>
          <w:szCs w:val="24"/>
          <w:lang w:eastAsia="it-IT"/>
        </w:rPr>
        <w:t xml:space="preserve">: </w:t>
      </w:r>
      <w:proofErr w:type="spellStart"/>
      <w:r w:rsidR="00053C30" w:rsidRPr="00AA27D4">
        <w:rPr>
          <w:rFonts w:eastAsia="Times New Roman" w:cstheme="minorHAnsi"/>
          <w:color w:val="000000"/>
          <w:sz w:val="24"/>
          <w:szCs w:val="24"/>
          <w:lang w:eastAsia="it-IT"/>
        </w:rPr>
        <w:t>Difusión</w:t>
      </w:r>
      <w:proofErr w:type="spellEnd"/>
      <w:r w:rsidR="00053C30" w:rsidRPr="00AA27D4">
        <w:rPr>
          <w:rFonts w:eastAsia="Times New Roman" w:cstheme="minorHAnsi"/>
          <w:color w:val="000000"/>
          <w:sz w:val="24"/>
          <w:szCs w:val="24"/>
          <w:lang w:eastAsia="it-IT"/>
        </w:rPr>
        <w:t>, 2</w:t>
      </w:r>
      <w:r w:rsidR="00C05203" w:rsidRPr="00AA27D4">
        <w:rPr>
          <w:rFonts w:eastAsia="Times New Roman" w:cstheme="minorHAnsi"/>
          <w:color w:val="000000"/>
          <w:sz w:val="24"/>
          <w:szCs w:val="24"/>
          <w:lang w:eastAsia="it-IT"/>
        </w:rPr>
        <w:t>021</w:t>
      </w:r>
      <w:r w:rsidR="00053C30" w:rsidRPr="00AA27D4">
        <w:rPr>
          <w:rFonts w:eastAsia="Times New Roman" w:cstheme="minorHAnsi"/>
          <w:color w:val="000000"/>
          <w:sz w:val="24"/>
          <w:szCs w:val="24"/>
          <w:lang w:eastAsia="it-IT"/>
        </w:rPr>
        <w:t>. </w:t>
      </w:r>
    </w:p>
    <w:p w14:paraId="53EBB836" w14:textId="77777777" w:rsidR="00E4657A" w:rsidRPr="00E4657A" w:rsidRDefault="00E4657A" w:rsidP="00E4657A">
      <w:pPr>
        <w:shd w:val="clear" w:color="auto" w:fill="FFFFFF"/>
        <w:spacing w:after="0" w:line="240" w:lineRule="auto"/>
        <w:jc w:val="both"/>
        <w:rPr>
          <w:rFonts w:eastAsia="Times New Roman" w:cstheme="minorHAnsi"/>
          <w:color w:val="000000"/>
          <w:sz w:val="24"/>
          <w:szCs w:val="24"/>
          <w:lang w:eastAsia="it-IT"/>
        </w:rPr>
      </w:pPr>
    </w:p>
    <w:p w14:paraId="6BEF87A8" w14:textId="2DCDF68F" w:rsidR="00692309" w:rsidRDefault="00692309" w:rsidP="00E4657A">
      <w:pPr>
        <w:spacing w:after="0" w:line="240" w:lineRule="auto"/>
        <w:jc w:val="both"/>
        <w:rPr>
          <w:rFonts w:cstheme="minorHAnsi"/>
          <w:color w:val="000000"/>
          <w:sz w:val="24"/>
          <w:szCs w:val="24"/>
          <w:shd w:val="clear" w:color="auto" w:fill="FFFFFF"/>
        </w:rPr>
      </w:pPr>
      <w:r w:rsidRPr="00053C30">
        <w:rPr>
          <w:rFonts w:cstheme="minorHAnsi"/>
          <w:b/>
          <w:bCs/>
          <w:color w:val="000000"/>
          <w:sz w:val="24"/>
          <w:szCs w:val="24"/>
          <w:shd w:val="clear" w:color="auto" w:fill="FFFFFF"/>
        </w:rPr>
        <w:t>ESERCITAZIONI</w:t>
      </w:r>
      <w:r w:rsidR="00436F0D" w:rsidRPr="00B5299B">
        <w:rPr>
          <w:rFonts w:cstheme="minorHAnsi"/>
          <w:color w:val="000000"/>
          <w:sz w:val="24"/>
          <w:szCs w:val="24"/>
          <w:shd w:val="clear" w:color="auto" w:fill="FFFFFF"/>
        </w:rPr>
        <w:t xml:space="preserve"> </w:t>
      </w:r>
      <w:r w:rsidR="00984521" w:rsidRPr="00B5299B">
        <w:rPr>
          <w:rFonts w:cstheme="minorHAnsi"/>
          <w:color w:val="000000"/>
          <w:sz w:val="24"/>
          <w:szCs w:val="24"/>
          <w:shd w:val="clear" w:color="auto" w:fill="FFFFFF"/>
        </w:rPr>
        <w:t>--- 80 ore a</w:t>
      </w:r>
      <w:r w:rsidR="00436F0D" w:rsidRPr="00B5299B">
        <w:rPr>
          <w:rFonts w:cstheme="minorHAnsi"/>
          <w:color w:val="000000"/>
          <w:sz w:val="24"/>
          <w:szCs w:val="24"/>
          <w:shd w:val="clear" w:color="auto" w:fill="FFFFFF"/>
        </w:rPr>
        <w:t xml:space="preserve">rticolate nel seguente modo per tutti gli studenti: </w:t>
      </w:r>
    </w:p>
    <w:p w14:paraId="51788A70" w14:textId="77777777" w:rsidR="00AE5B02" w:rsidRPr="00B5299B" w:rsidRDefault="00AE5B02" w:rsidP="00E4657A">
      <w:pPr>
        <w:spacing w:after="0" w:line="240" w:lineRule="auto"/>
        <w:jc w:val="both"/>
        <w:rPr>
          <w:rFonts w:cstheme="minorHAnsi"/>
          <w:color w:val="000000"/>
          <w:sz w:val="24"/>
          <w:szCs w:val="24"/>
          <w:shd w:val="clear" w:color="auto" w:fill="FFFFFF"/>
        </w:rPr>
      </w:pPr>
    </w:p>
    <w:p w14:paraId="365DE3DA" w14:textId="6741EC7D" w:rsidR="00053C30" w:rsidRPr="007D2CFA" w:rsidRDefault="00984521" w:rsidP="00E4657A">
      <w:pPr>
        <w:spacing w:after="0" w:line="240" w:lineRule="auto"/>
        <w:jc w:val="both"/>
        <w:rPr>
          <w:rFonts w:cstheme="minorHAnsi"/>
          <w:color w:val="000000"/>
          <w:sz w:val="24"/>
          <w:szCs w:val="24"/>
          <w:shd w:val="clear" w:color="auto" w:fill="FFFFFF"/>
        </w:rPr>
      </w:pPr>
      <w:r w:rsidRPr="00053C30">
        <w:rPr>
          <w:rFonts w:cstheme="minorHAnsi"/>
          <w:b/>
          <w:bCs/>
          <w:color w:val="000000"/>
          <w:sz w:val="24"/>
          <w:szCs w:val="24"/>
          <w:shd w:val="clear" w:color="auto" w:fill="FFFFFF"/>
        </w:rPr>
        <w:t xml:space="preserve">54 ore di esercitazioni li lingua </w:t>
      </w:r>
      <w:r w:rsidR="00D826AE">
        <w:rPr>
          <w:rFonts w:cstheme="minorHAnsi"/>
          <w:b/>
          <w:bCs/>
          <w:color w:val="000000"/>
          <w:sz w:val="24"/>
          <w:szCs w:val="24"/>
          <w:shd w:val="clear" w:color="auto" w:fill="FFFFFF"/>
        </w:rPr>
        <w:t xml:space="preserve">- </w:t>
      </w:r>
      <w:r w:rsidRPr="00053C30">
        <w:rPr>
          <w:rFonts w:cstheme="minorHAnsi"/>
          <w:b/>
          <w:bCs/>
          <w:color w:val="000000"/>
          <w:sz w:val="24"/>
          <w:szCs w:val="24"/>
          <w:shd w:val="clear" w:color="auto" w:fill="FFFFFF"/>
        </w:rPr>
        <w:t xml:space="preserve">Dott. </w:t>
      </w:r>
      <w:proofErr w:type="spellStart"/>
      <w:r w:rsidR="001A32DF" w:rsidRPr="00053C30">
        <w:rPr>
          <w:rFonts w:cstheme="minorHAnsi"/>
          <w:b/>
          <w:bCs/>
          <w:color w:val="000000"/>
          <w:sz w:val="24"/>
          <w:szCs w:val="24"/>
          <w:shd w:val="clear" w:color="auto" w:fill="FFFFFF"/>
        </w:rPr>
        <w:t>Jesús</w:t>
      </w:r>
      <w:proofErr w:type="spellEnd"/>
      <w:r w:rsidR="001A32DF" w:rsidRPr="00053C30">
        <w:rPr>
          <w:rFonts w:cstheme="minorHAnsi"/>
          <w:b/>
          <w:bCs/>
          <w:color w:val="000000"/>
          <w:sz w:val="24"/>
          <w:szCs w:val="24"/>
          <w:shd w:val="clear" w:color="auto" w:fill="FFFFFF"/>
        </w:rPr>
        <w:t xml:space="preserve"> </w:t>
      </w:r>
      <w:proofErr w:type="spellStart"/>
      <w:r w:rsidR="001A32DF" w:rsidRPr="00053C30">
        <w:rPr>
          <w:rFonts w:cstheme="minorHAnsi"/>
          <w:b/>
          <w:bCs/>
          <w:color w:val="000000"/>
          <w:sz w:val="24"/>
          <w:szCs w:val="24"/>
          <w:shd w:val="clear" w:color="auto" w:fill="FFFFFF"/>
        </w:rPr>
        <w:t>Eguía</w:t>
      </w:r>
      <w:proofErr w:type="spellEnd"/>
      <w:r w:rsidR="001A32DF" w:rsidRPr="00053C30">
        <w:rPr>
          <w:rFonts w:cstheme="minorHAnsi"/>
          <w:b/>
          <w:bCs/>
          <w:color w:val="000000"/>
          <w:sz w:val="24"/>
          <w:szCs w:val="24"/>
          <w:shd w:val="clear" w:color="auto" w:fill="FFFFFF"/>
        </w:rPr>
        <w:t xml:space="preserve"> </w:t>
      </w:r>
      <w:proofErr w:type="spellStart"/>
      <w:r w:rsidR="001A32DF" w:rsidRPr="00053C30">
        <w:rPr>
          <w:rFonts w:cstheme="minorHAnsi"/>
          <w:b/>
          <w:bCs/>
          <w:color w:val="000000"/>
          <w:sz w:val="24"/>
          <w:szCs w:val="24"/>
          <w:shd w:val="clear" w:color="auto" w:fill="FFFFFF"/>
        </w:rPr>
        <w:t>Armenteros</w:t>
      </w:r>
      <w:proofErr w:type="spellEnd"/>
      <w:r w:rsidR="007D2CFA">
        <w:rPr>
          <w:rFonts w:cstheme="minorHAnsi"/>
          <w:b/>
          <w:bCs/>
          <w:color w:val="000000"/>
          <w:sz w:val="24"/>
          <w:szCs w:val="24"/>
          <w:shd w:val="clear" w:color="auto" w:fill="FFFFFF"/>
        </w:rPr>
        <w:t xml:space="preserve">: </w:t>
      </w:r>
      <w:r w:rsidR="007D2CFA">
        <w:rPr>
          <w:rFonts w:cstheme="minorHAnsi"/>
          <w:color w:val="000000"/>
          <w:sz w:val="24"/>
          <w:szCs w:val="24"/>
          <w:shd w:val="clear" w:color="auto" w:fill="FFFFFF"/>
        </w:rPr>
        <w:t>primo e secondo semestre</w:t>
      </w:r>
    </w:p>
    <w:p w14:paraId="6F443000" w14:textId="77777777" w:rsidR="003543E4" w:rsidRDefault="00053C30" w:rsidP="00E4657A">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La d</w:t>
      </w:r>
      <w:r w:rsidR="00984521" w:rsidRPr="00B5299B">
        <w:rPr>
          <w:rFonts w:cstheme="minorHAnsi"/>
          <w:color w:val="000000"/>
          <w:sz w:val="24"/>
          <w:szCs w:val="24"/>
          <w:shd w:val="clear" w:color="auto" w:fill="FFFFFF"/>
        </w:rPr>
        <w:t xml:space="preserve">idattica </w:t>
      </w:r>
      <w:r>
        <w:rPr>
          <w:rFonts w:cstheme="minorHAnsi"/>
          <w:color w:val="000000"/>
          <w:sz w:val="24"/>
          <w:szCs w:val="24"/>
          <w:shd w:val="clear" w:color="auto" w:fill="FFFFFF"/>
        </w:rPr>
        <w:t xml:space="preserve">sarà </w:t>
      </w:r>
      <w:r w:rsidR="00984521" w:rsidRPr="00B5299B">
        <w:rPr>
          <w:rFonts w:cstheme="minorHAnsi"/>
          <w:color w:val="000000"/>
          <w:sz w:val="24"/>
          <w:szCs w:val="24"/>
          <w:shd w:val="clear" w:color="auto" w:fill="FFFFFF"/>
        </w:rPr>
        <w:t>suddivisa in due livelli</w:t>
      </w:r>
      <w:r>
        <w:rPr>
          <w:rFonts w:cstheme="minorHAnsi"/>
          <w:color w:val="000000"/>
          <w:sz w:val="24"/>
          <w:szCs w:val="24"/>
          <w:shd w:val="clear" w:color="auto" w:fill="FFFFFF"/>
        </w:rPr>
        <w:t xml:space="preserve">: </w:t>
      </w:r>
    </w:p>
    <w:p w14:paraId="0B6CF1CD" w14:textId="77777777" w:rsidR="003543E4" w:rsidRDefault="00053C30" w:rsidP="00E4657A">
      <w:pPr>
        <w:pStyle w:val="Paragrafoelenco"/>
        <w:numPr>
          <w:ilvl w:val="0"/>
          <w:numId w:val="6"/>
        </w:numPr>
        <w:spacing w:after="0" w:line="240" w:lineRule="auto"/>
        <w:jc w:val="both"/>
        <w:rPr>
          <w:rFonts w:cstheme="minorHAnsi"/>
          <w:color w:val="000000"/>
          <w:sz w:val="24"/>
          <w:szCs w:val="24"/>
          <w:shd w:val="clear" w:color="auto" w:fill="FFFFFF"/>
        </w:rPr>
      </w:pPr>
      <w:r w:rsidRPr="003543E4">
        <w:rPr>
          <w:rFonts w:cstheme="minorHAnsi"/>
          <w:color w:val="000000"/>
          <w:sz w:val="24"/>
          <w:szCs w:val="24"/>
          <w:shd w:val="clear" w:color="auto" w:fill="FFFFFF"/>
        </w:rPr>
        <w:t xml:space="preserve">livello </w:t>
      </w:r>
      <w:r w:rsidR="00984521" w:rsidRPr="003543E4">
        <w:rPr>
          <w:rFonts w:cstheme="minorHAnsi"/>
          <w:color w:val="000000"/>
          <w:sz w:val="24"/>
          <w:szCs w:val="24"/>
          <w:shd w:val="clear" w:color="auto" w:fill="FFFFFF"/>
        </w:rPr>
        <w:t>princ</w:t>
      </w:r>
      <w:r w:rsidRPr="003543E4">
        <w:rPr>
          <w:rFonts w:cstheme="minorHAnsi"/>
          <w:color w:val="000000"/>
          <w:sz w:val="24"/>
          <w:szCs w:val="24"/>
          <w:shd w:val="clear" w:color="auto" w:fill="FFFFFF"/>
        </w:rPr>
        <w:t>i</w:t>
      </w:r>
      <w:r w:rsidR="00984521" w:rsidRPr="003543E4">
        <w:rPr>
          <w:rFonts w:cstheme="minorHAnsi"/>
          <w:color w:val="000000"/>
          <w:sz w:val="24"/>
          <w:szCs w:val="24"/>
          <w:shd w:val="clear" w:color="auto" w:fill="FFFFFF"/>
        </w:rPr>
        <w:t xml:space="preserve">pianti </w:t>
      </w:r>
      <w:r w:rsidR="0058583E" w:rsidRPr="003543E4">
        <w:rPr>
          <w:rFonts w:cstheme="minorHAnsi"/>
          <w:color w:val="000000"/>
          <w:sz w:val="24"/>
          <w:szCs w:val="24"/>
          <w:shd w:val="clear" w:color="auto" w:fill="FFFFFF"/>
        </w:rPr>
        <w:t xml:space="preserve">(2 gruppi) </w:t>
      </w:r>
    </w:p>
    <w:p w14:paraId="0016414B" w14:textId="21E64EE5" w:rsidR="003543E4" w:rsidRDefault="00984521" w:rsidP="00E4657A">
      <w:pPr>
        <w:pStyle w:val="Paragrafoelenco"/>
        <w:numPr>
          <w:ilvl w:val="0"/>
          <w:numId w:val="6"/>
        </w:numPr>
        <w:spacing w:after="0" w:line="240" w:lineRule="auto"/>
        <w:jc w:val="both"/>
        <w:rPr>
          <w:rFonts w:cstheme="minorHAnsi"/>
          <w:color w:val="000000"/>
          <w:sz w:val="24"/>
          <w:szCs w:val="24"/>
          <w:shd w:val="clear" w:color="auto" w:fill="FFFFFF"/>
        </w:rPr>
      </w:pPr>
      <w:r w:rsidRPr="003543E4">
        <w:rPr>
          <w:rFonts w:cstheme="minorHAnsi"/>
          <w:color w:val="000000"/>
          <w:sz w:val="24"/>
          <w:szCs w:val="24"/>
          <w:shd w:val="clear" w:color="auto" w:fill="FFFFFF"/>
        </w:rPr>
        <w:t>livello avanzato</w:t>
      </w:r>
      <w:r w:rsidR="0058583E" w:rsidRPr="003543E4">
        <w:rPr>
          <w:rFonts w:cstheme="minorHAnsi"/>
          <w:color w:val="000000"/>
          <w:sz w:val="24"/>
          <w:szCs w:val="24"/>
          <w:shd w:val="clear" w:color="auto" w:fill="FFFFFF"/>
        </w:rPr>
        <w:t xml:space="preserve"> (1 gruppo)</w:t>
      </w:r>
    </w:p>
    <w:p w14:paraId="65B9ABDA" w14:textId="77777777" w:rsidR="003543E4" w:rsidRDefault="003543E4" w:rsidP="00E4657A">
      <w:pPr>
        <w:spacing w:after="0" w:line="240" w:lineRule="auto"/>
        <w:jc w:val="both"/>
        <w:rPr>
          <w:rFonts w:cstheme="minorHAnsi"/>
          <w:color w:val="000000"/>
          <w:sz w:val="24"/>
          <w:szCs w:val="24"/>
          <w:shd w:val="clear" w:color="auto" w:fill="FFFFFF"/>
        </w:rPr>
      </w:pPr>
    </w:p>
    <w:p w14:paraId="7F805C3E" w14:textId="46AFEA3B" w:rsidR="00E80999" w:rsidRPr="003543E4" w:rsidRDefault="00984521" w:rsidP="00E4657A">
      <w:pPr>
        <w:spacing w:after="0" w:line="240" w:lineRule="auto"/>
        <w:jc w:val="both"/>
        <w:rPr>
          <w:rFonts w:cstheme="minorHAnsi"/>
          <w:color w:val="000000"/>
          <w:sz w:val="24"/>
          <w:szCs w:val="24"/>
          <w:shd w:val="clear" w:color="auto" w:fill="FFFFFF"/>
        </w:rPr>
      </w:pPr>
      <w:r w:rsidRPr="003543E4">
        <w:rPr>
          <w:rFonts w:cstheme="minorHAnsi"/>
          <w:color w:val="000000"/>
          <w:sz w:val="24"/>
          <w:szCs w:val="24"/>
          <w:shd w:val="clear" w:color="auto" w:fill="FFFFFF"/>
        </w:rPr>
        <w:t xml:space="preserve">Non </w:t>
      </w:r>
      <w:r w:rsidR="009E6127" w:rsidRPr="003543E4">
        <w:rPr>
          <w:rFonts w:cstheme="minorHAnsi"/>
          <w:color w:val="000000"/>
          <w:sz w:val="24"/>
          <w:szCs w:val="24"/>
          <w:shd w:val="clear" w:color="auto" w:fill="FFFFFF"/>
        </w:rPr>
        <w:t>è previsto alcun test di piazzamento preliminare</w:t>
      </w:r>
      <w:r w:rsidR="00A863BE" w:rsidRPr="003543E4">
        <w:rPr>
          <w:rFonts w:cstheme="minorHAnsi"/>
          <w:color w:val="000000"/>
          <w:sz w:val="24"/>
          <w:szCs w:val="24"/>
          <w:shd w:val="clear" w:color="auto" w:fill="FFFFFF"/>
        </w:rPr>
        <w:t>, quindi sarà lo studente a decidere a quale livello appartiene tenendo conto del seguente criterio:</w:t>
      </w:r>
    </w:p>
    <w:p w14:paraId="5E69A8D4" w14:textId="793BCD3B" w:rsidR="00A863BE" w:rsidRDefault="00A863BE" w:rsidP="00E4657A">
      <w:pPr>
        <w:pStyle w:val="Paragrafoelenco"/>
        <w:numPr>
          <w:ilvl w:val="0"/>
          <w:numId w:val="6"/>
        </w:numPr>
        <w:spacing w:after="0" w:line="240" w:lineRule="auto"/>
        <w:jc w:val="both"/>
        <w:rPr>
          <w:rFonts w:cstheme="minorHAnsi"/>
          <w:color w:val="000000"/>
          <w:sz w:val="24"/>
          <w:szCs w:val="24"/>
          <w:shd w:val="clear" w:color="auto" w:fill="FFFFFF"/>
        </w:rPr>
      </w:pPr>
      <w:r w:rsidRPr="00A863BE">
        <w:rPr>
          <w:rFonts w:cstheme="minorHAnsi"/>
          <w:color w:val="000000"/>
          <w:sz w:val="24"/>
          <w:szCs w:val="24"/>
          <w:shd w:val="clear" w:color="auto" w:fill="FFFFFF"/>
        </w:rPr>
        <w:t>Livello principiante</w:t>
      </w:r>
      <w:r w:rsidR="0058583E">
        <w:rPr>
          <w:rFonts w:cstheme="minorHAnsi"/>
          <w:color w:val="000000"/>
          <w:sz w:val="24"/>
          <w:szCs w:val="24"/>
          <w:shd w:val="clear" w:color="auto" w:fill="FFFFFF"/>
        </w:rPr>
        <w:t xml:space="preserve"> (A1)</w:t>
      </w:r>
      <w:r w:rsidRPr="00A863BE">
        <w:rPr>
          <w:rFonts w:cstheme="minorHAnsi"/>
          <w:color w:val="000000"/>
          <w:sz w:val="24"/>
          <w:szCs w:val="24"/>
          <w:shd w:val="clear" w:color="auto" w:fill="FFFFFF"/>
        </w:rPr>
        <w:t>: studenti principianti assoluti o che</w:t>
      </w:r>
      <w:r>
        <w:rPr>
          <w:rFonts w:cstheme="minorHAnsi"/>
          <w:color w:val="000000"/>
          <w:sz w:val="24"/>
          <w:szCs w:val="24"/>
          <w:shd w:val="clear" w:color="auto" w:fill="FFFFFF"/>
        </w:rPr>
        <w:t xml:space="preserve"> abbiano</w:t>
      </w:r>
      <w:r w:rsidRPr="00A863BE">
        <w:rPr>
          <w:rFonts w:cstheme="minorHAnsi"/>
          <w:color w:val="000000"/>
          <w:sz w:val="24"/>
          <w:szCs w:val="24"/>
          <w:shd w:val="clear" w:color="auto" w:fill="FFFFFF"/>
        </w:rPr>
        <w:t xml:space="preserve"> studiato lo spagnolo per un periodo inferiore ai tre anni</w:t>
      </w:r>
    </w:p>
    <w:p w14:paraId="7649D482" w14:textId="53DEED2F" w:rsidR="00A863BE" w:rsidRPr="00A863BE" w:rsidRDefault="00A863BE" w:rsidP="00E4657A">
      <w:pPr>
        <w:pStyle w:val="Paragrafoelenco"/>
        <w:numPr>
          <w:ilvl w:val="0"/>
          <w:numId w:val="6"/>
        </w:numPr>
        <w:spacing w:after="0" w:line="240" w:lineRule="auto"/>
        <w:jc w:val="both"/>
        <w:rPr>
          <w:rFonts w:cstheme="minorHAnsi"/>
          <w:color w:val="000000"/>
          <w:sz w:val="24"/>
          <w:szCs w:val="24"/>
          <w:shd w:val="clear" w:color="auto" w:fill="FFFFFF"/>
        </w:rPr>
      </w:pPr>
      <w:r w:rsidRPr="00A863BE">
        <w:rPr>
          <w:rFonts w:cstheme="minorHAnsi"/>
          <w:color w:val="000000"/>
          <w:sz w:val="24"/>
          <w:szCs w:val="24"/>
          <w:shd w:val="clear" w:color="auto" w:fill="FFFFFF"/>
        </w:rPr>
        <w:t xml:space="preserve">Livello </w:t>
      </w:r>
      <w:r>
        <w:rPr>
          <w:rFonts w:cstheme="minorHAnsi"/>
          <w:color w:val="000000"/>
          <w:sz w:val="24"/>
          <w:szCs w:val="24"/>
          <w:shd w:val="clear" w:color="auto" w:fill="FFFFFF"/>
        </w:rPr>
        <w:t>avanzato</w:t>
      </w:r>
      <w:r w:rsidR="0058583E">
        <w:rPr>
          <w:rFonts w:cstheme="minorHAnsi"/>
          <w:color w:val="000000"/>
          <w:sz w:val="24"/>
          <w:szCs w:val="24"/>
          <w:shd w:val="clear" w:color="auto" w:fill="FFFFFF"/>
        </w:rPr>
        <w:t xml:space="preserve"> (A2)</w:t>
      </w:r>
      <w:r w:rsidRPr="00A863BE">
        <w:rPr>
          <w:rFonts w:cstheme="minorHAnsi"/>
          <w:color w:val="000000"/>
          <w:sz w:val="24"/>
          <w:szCs w:val="24"/>
          <w:shd w:val="clear" w:color="auto" w:fill="FFFFFF"/>
        </w:rPr>
        <w:t>: studenti che</w:t>
      </w:r>
      <w:r>
        <w:rPr>
          <w:rFonts w:cstheme="minorHAnsi"/>
          <w:color w:val="000000"/>
          <w:sz w:val="24"/>
          <w:szCs w:val="24"/>
          <w:shd w:val="clear" w:color="auto" w:fill="FFFFFF"/>
        </w:rPr>
        <w:t xml:space="preserve"> abbiano</w:t>
      </w:r>
      <w:r w:rsidRPr="00A863BE">
        <w:rPr>
          <w:rFonts w:cstheme="minorHAnsi"/>
          <w:color w:val="000000"/>
          <w:sz w:val="24"/>
          <w:szCs w:val="24"/>
          <w:shd w:val="clear" w:color="auto" w:fill="FFFFFF"/>
        </w:rPr>
        <w:t xml:space="preserve"> studiato lo spagnolo per un periodo </w:t>
      </w:r>
      <w:r>
        <w:rPr>
          <w:rFonts w:cstheme="minorHAnsi"/>
          <w:color w:val="000000"/>
          <w:sz w:val="24"/>
          <w:szCs w:val="24"/>
          <w:shd w:val="clear" w:color="auto" w:fill="FFFFFF"/>
        </w:rPr>
        <w:t>supe</w:t>
      </w:r>
      <w:r w:rsidRPr="00A863BE">
        <w:rPr>
          <w:rFonts w:cstheme="minorHAnsi"/>
          <w:color w:val="000000"/>
          <w:sz w:val="24"/>
          <w:szCs w:val="24"/>
          <w:shd w:val="clear" w:color="auto" w:fill="FFFFFF"/>
        </w:rPr>
        <w:t>riore ai tre anni</w:t>
      </w:r>
    </w:p>
    <w:p w14:paraId="583BC5E8" w14:textId="77777777" w:rsidR="003543E4" w:rsidRDefault="003543E4" w:rsidP="00E4657A">
      <w:pPr>
        <w:spacing w:after="0" w:line="240" w:lineRule="auto"/>
        <w:jc w:val="both"/>
        <w:rPr>
          <w:rFonts w:cstheme="minorHAnsi"/>
          <w:color w:val="000000"/>
          <w:sz w:val="24"/>
          <w:szCs w:val="24"/>
          <w:shd w:val="clear" w:color="auto" w:fill="FFFFFF"/>
        </w:rPr>
      </w:pPr>
    </w:p>
    <w:p w14:paraId="0DDB221B" w14:textId="4C26F21E" w:rsidR="0058583E" w:rsidRDefault="00B80A92" w:rsidP="00E4657A">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O</w:t>
      </w:r>
      <w:r w:rsidR="00A863BE">
        <w:rPr>
          <w:rFonts w:cstheme="minorHAnsi"/>
          <w:color w:val="000000"/>
          <w:sz w:val="24"/>
          <w:szCs w:val="24"/>
          <w:shd w:val="clear" w:color="auto" w:fill="FFFFFF"/>
        </w:rPr>
        <w:t>rario:</w:t>
      </w:r>
      <w:r w:rsidR="0058583E">
        <w:rPr>
          <w:rFonts w:cstheme="minorHAnsi"/>
          <w:color w:val="000000"/>
          <w:sz w:val="24"/>
          <w:szCs w:val="24"/>
          <w:shd w:val="clear" w:color="auto" w:fill="FFFFFF"/>
        </w:rPr>
        <w:t xml:space="preserve"> </w:t>
      </w:r>
    </w:p>
    <w:p w14:paraId="25DBA9DD" w14:textId="77777777" w:rsidR="0058583E" w:rsidRPr="00D826AE" w:rsidRDefault="0058583E" w:rsidP="00E4657A">
      <w:pPr>
        <w:spacing w:after="0" w:line="240" w:lineRule="auto"/>
        <w:jc w:val="both"/>
        <w:rPr>
          <w:rFonts w:cstheme="minorHAnsi"/>
          <w:i/>
          <w:iCs/>
          <w:color w:val="000000"/>
          <w:sz w:val="24"/>
          <w:szCs w:val="24"/>
          <w:shd w:val="clear" w:color="auto" w:fill="FFFFFF"/>
        </w:rPr>
      </w:pPr>
      <w:r w:rsidRPr="00D826AE">
        <w:rPr>
          <w:rFonts w:cstheme="minorHAnsi"/>
          <w:i/>
          <w:iCs/>
          <w:color w:val="000000"/>
          <w:sz w:val="24"/>
          <w:szCs w:val="24"/>
          <w:shd w:val="clear" w:color="auto" w:fill="FFFFFF"/>
        </w:rPr>
        <w:t xml:space="preserve">Livello principiante (A1) </w:t>
      </w:r>
    </w:p>
    <w:p w14:paraId="04F67C64" w14:textId="2B076012" w:rsidR="0058583E" w:rsidRDefault="0058583E" w:rsidP="00E4657A">
      <w:pPr>
        <w:spacing w:after="0" w:line="240" w:lineRule="auto"/>
        <w:ind w:firstLine="708"/>
        <w:jc w:val="both"/>
        <w:rPr>
          <w:rFonts w:cstheme="minorHAnsi"/>
          <w:color w:val="000000"/>
          <w:sz w:val="24"/>
          <w:szCs w:val="24"/>
          <w:shd w:val="clear" w:color="auto" w:fill="FFFFFF"/>
        </w:rPr>
      </w:pPr>
      <w:r>
        <w:rPr>
          <w:rFonts w:cstheme="minorHAnsi"/>
          <w:color w:val="000000"/>
          <w:sz w:val="24"/>
          <w:szCs w:val="24"/>
          <w:shd w:val="clear" w:color="auto" w:fill="FFFFFF"/>
        </w:rPr>
        <w:t xml:space="preserve">Gruppo 1: Lun. e </w:t>
      </w:r>
      <w:proofErr w:type="spellStart"/>
      <w:r>
        <w:rPr>
          <w:rFonts w:cstheme="minorHAnsi"/>
          <w:color w:val="000000"/>
          <w:sz w:val="24"/>
          <w:szCs w:val="24"/>
          <w:shd w:val="clear" w:color="auto" w:fill="FFFFFF"/>
        </w:rPr>
        <w:t>mart</w:t>
      </w:r>
      <w:proofErr w:type="spellEnd"/>
      <w:r>
        <w:rPr>
          <w:rFonts w:cstheme="minorHAnsi"/>
          <w:color w:val="000000"/>
          <w:sz w:val="24"/>
          <w:szCs w:val="24"/>
          <w:shd w:val="clear" w:color="auto" w:fill="FFFFFF"/>
        </w:rPr>
        <w:t>. 8:30</w:t>
      </w:r>
      <w:r w:rsidR="007D2CFA">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- 10:15 Aula </w:t>
      </w:r>
      <w:r w:rsidRPr="0058583E">
        <w:rPr>
          <w:rFonts w:cstheme="minorHAnsi"/>
          <w:color w:val="000000"/>
          <w:sz w:val="24"/>
          <w:szCs w:val="24"/>
          <w:shd w:val="clear" w:color="auto" w:fill="FFFFFF"/>
        </w:rPr>
        <w:t xml:space="preserve">C </w:t>
      </w:r>
      <w:r>
        <w:rPr>
          <w:rFonts w:cstheme="minorHAnsi"/>
          <w:color w:val="000000"/>
          <w:sz w:val="24"/>
          <w:szCs w:val="24"/>
          <w:shd w:val="clear" w:color="auto" w:fill="FFFFFF"/>
        </w:rPr>
        <w:t xml:space="preserve">Palazzo </w:t>
      </w:r>
      <w:proofErr w:type="spellStart"/>
      <w:r w:rsidRPr="0058583E">
        <w:rPr>
          <w:rFonts w:cstheme="minorHAnsi"/>
          <w:color w:val="000000"/>
          <w:sz w:val="24"/>
          <w:szCs w:val="24"/>
          <w:shd w:val="clear" w:color="auto" w:fill="FFFFFF"/>
        </w:rPr>
        <w:t>Maldura</w:t>
      </w:r>
      <w:proofErr w:type="spellEnd"/>
      <w:r w:rsidRPr="0058583E">
        <w:rPr>
          <w:rFonts w:cstheme="minorHAnsi"/>
          <w:color w:val="000000"/>
          <w:sz w:val="24"/>
          <w:szCs w:val="24"/>
          <w:shd w:val="clear" w:color="auto" w:fill="FFFFFF"/>
        </w:rPr>
        <w:t xml:space="preserve"> </w:t>
      </w:r>
    </w:p>
    <w:p w14:paraId="76574236" w14:textId="3E4EAD72" w:rsidR="0058583E" w:rsidRDefault="0058583E" w:rsidP="00E4657A">
      <w:pPr>
        <w:spacing w:after="0" w:line="240" w:lineRule="auto"/>
        <w:ind w:firstLine="708"/>
        <w:jc w:val="both"/>
        <w:rPr>
          <w:rFonts w:cstheme="minorHAnsi"/>
          <w:color w:val="000000"/>
          <w:sz w:val="24"/>
          <w:szCs w:val="24"/>
          <w:shd w:val="clear" w:color="auto" w:fill="FFFFFF"/>
        </w:rPr>
      </w:pPr>
      <w:r>
        <w:rPr>
          <w:rFonts w:cstheme="minorHAnsi"/>
          <w:color w:val="000000"/>
          <w:sz w:val="24"/>
          <w:szCs w:val="24"/>
          <w:shd w:val="clear" w:color="auto" w:fill="FFFFFF"/>
        </w:rPr>
        <w:t xml:space="preserve">Gruppo 2: Lun. e </w:t>
      </w:r>
      <w:proofErr w:type="spellStart"/>
      <w:r>
        <w:rPr>
          <w:rFonts w:cstheme="minorHAnsi"/>
          <w:color w:val="000000"/>
          <w:sz w:val="24"/>
          <w:szCs w:val="24"/>
          <w:shd w:val="clear" w:color="auto" w:fill="FFFFFF"/>
        </w:rPr>
        <w:t>mart</w:t>
      </w:r>
      <w:proofErr w:type="spellEnd"/>
      <w:r>
        <w:rPr>
          <w:rFonts w:cstheme="minorHAnsi"/>
          <w:color w:val="000000"/>
          <w:sz w:val="24"/>
          <w:szCs w:val="24"/>
          <w:shd w:val="clear" w:color="auto" w:fill="FFFFFF"/>
        </w:rPr>
        <w:t>. 10:30</w:t>
      </w:r>
      <w:r w:rsidR="007D2CFA">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- 12:15 Aula </w:t>
      </w:r>
      <w:r w:rsidRPr="0058583E">
        <w:rPr>
          <w:rFonts w:cstheme="minorHAnsi"/>
          <w:color w:val="000000"/>
          <w:sz w:val="24"/>
          <w:szCs w:val="24"/>
          <w:shd w:val="clear" w:color="auto" w:fill="FFFFFF"/>
        </w:rPr>
        <w:t xml:space="preserve">C </w:t>
      </w:r>
      <w:r>
        <w:rPr>
          <w:rFonts w:cstheme="minorHAnsi"/>
          <w:color w:val="000000"/>
          <w:sz w:val="24"/>
          <w:szCs w:val="24"/>
          <w:shd w:val="clear" w:color="auto" w:fill="FFFFFF"/>
        </w:rPr>
        <w:t xml:space="preserve">Palazzo </w:t>
      </w:r>
      <w:proofErr w:type="spellStart"/>
      <w:r w:rsidRPr="0058583E">
        <w:rPr>
          <w:rFonts w:cstheme="minorHAnsi"/>
          <w:color w:val="000000"/>
          <w:sz w:val="24"/>
          <w:szCs w:val="24"/>
          <w:shd w:val="clear" w:color="auto" w:fill="FFFFFF"/>
        </w:rPr>
        <w:t>Maldura</w:t>
      </w:r>
      <w:proofErr w:type="spellEnd"/>
      <w:r w:rsidRPr="0058583E">
        <w:rPr>
          <w:rFonts w:cstheme="minorHAnsi"/>
          <w:color w:val="000000"/>
          <w:sz w:val="24"/>
          <w:szCs w:val="24"/>
          <w:shd w:val="clear" w:color="auto" w:fill="FFFFFF"/>
        </w:rPr>
        <w:t xml:space="preserve"> </w:t>
      </w:r>
    </w:p>
    <w:p w14:paraId="6B60BA8A" w14:textId="3A4B774A" w:rsidR="007D2CFA" w:rsidRDefault="00D826AE" w:rsidP="00E4657A">
      <w:pPr>
        <w:spacing w:after="0" w:line="240" w:lineRule="auto"/>
        <w:jc w:val="both"/>
        <w:rPr>
          <w:rFonts w:cstheme="minorHAnsi"/>
          <w:color w:val="000000"/>
          <w:sz w:val="24"/>
          <w:szCs w:val="24"/>
          <w:shd w:val="clear" w:color="auto" w:fill="FFFFFF"/>
        </w:rPr>
      </w:pPr>
      <w:r w:rsidRPr="003543E4">
        <w:rPr>
          <w:rFonts w:cstheme="minorHAnsi"/>
          <w:color w:val="000000"/>
          <w:sz w:val="24"/>
          <w:szCs w:val="24"/>
          <w:shd w:val="clear" w:color="auto" w:fill="FFFFFF"/>
        </w:rPr>
        <w:t>S</w:t>
      </w:r>
      <w:r w:rsidR="007D2CFA" w:rsidRPr="003543E4">
        <w:rPr>
          <w:rFonts w:cstheme="minorHAnsi"/>
          <w:color w:val="000000"/>
          <w:sz w:val="24"/>
          <w:szCs w:val="24"/>
          <w:shd w:val="clear" w:color="auto" w:fill="FFFFFF"/>
        </w:rPr>
        <w:t>celta del gruppo a carico dello studente in base alla preferenza di orario</w:t>
      </w:r>
    </w:p>
    <w:p w14:paraId="47FC09A9" w14:textId="77777777" w:rsidR="003543E4" w:rsidRDefault="003543E4" w:rsidP="00E4657A">
      <w:pPr>
        <w:spacing w:after="0" w:line="240" w:lineRule="auto"/>
        <w:jc w:val="both"/>
        <w:rPr>
          <w:rFonts w:cstheme="minorHAnsi"/>
          <w:i/>
          <w:iCs/>
          <w:color w:val="000000"/>
          <w:sz w:val="24"/>
          <w:szCs w:val="24"/>
          <w:shd w:val="clear" w:color="auto" w:fill="FFFFFF"/>
        </w:rPr>
      </w:pPr>
    </w:p>
    <w:p w14:paraId="36472577" w14:textId="1F02C2E8" w:rsidR="00AF3494" w:rsidRPr="00D826AE" w:rsidRDefault="00AF3494" w:rsidP="00E4657A">
      <w:pPr>
        <w:spacing w:after="0" w:line="240" w:lineRule="auto"/>
        <w:jc w:val="both"/>
        <w:rPr>
          <w:rFonts w:cstheme="minorHAnsi"/>
          <w:i/>
          <w:iCs/>
          <w:color w:val="000000"/>
          <w:sz w:val="24"/>
          <w:szCs w:val="24"/>
          <w:shd w:val="clear" w:color="auto" w:fill="FFFFFF"/>
        </w:rPr>
      </w:pPr>
      <w:r w:rsidRPr="00D826AE">
        <w:rPr>
          <w:rFonts w:cstheme="minorHAnsi"/>
          <w:i/>
          <w:iCs/>
          <w:color w:val="000000"/>
          <w:sz w:val="24"/>
          <w:szCs w:val="24"/>
          <w:shd w:val="clear" w:color="auto" w:fill="FFFFFF"/>
        </w:rPr>
        <w:t xml:space="preserve">Livello avanzato (A2) </w:t>
      </w:r>
    </w:p>
    <w:p w14:paraId="0B308A6E" w14:textId="27735A5C" w:rsidR="0058583E" w:rsidRPr="0058583E" w:rsidRDefault="007D2CFA" w:rsidP="00E4657A">
      <w:pPr>
        <w:spacing w:after="0" w:line="240" w:lineRule="auto"/>
        <w:ind w:firstLine="708"/>
        <w:jc w:val="both"/>
        <w:rPr>
          <w:rFonts w:cstheme="minorHAnsi"/>
          <w:color w:val="000000"/>
          <w:sz w:val="24"/>
          <w:szCs w:val="24"/>
          <w:shd w:val="clear" w:color="auto" w:fill="FFFFFF"/>
        </w:rPr>
      </w:pPr>
      <w:r>
        <w:rPr>
          <w:rFonts w:cstheme="minorHAnsi"/>
          <w:color w:val="000000"/>
          <w:sz w:val="24"/>
          <w:szCs w:val="24"/>
          <w:shd w:val="clear" w:color="auto" w:fill="FFFFFF"/>
        </w:rPr>
        <w:t>Gruppo 1: M</w:t>
      </w:r>
      <w:r w:rsidR="0058583E" w:rsidRPr="0058583E">
        <w:rPr>
          <w:rFonts w:cstheme="minorHAnsi"/>
          <w:color w:val="000000"/>
          <w:sz w:val="24"/>
          <w:szCs w:val="24"/>
          <w:shd w:val="clear" w:color="auto" w:fill="FFFFFF"/>
        </w:rPr>
        <w:t>er</w:t>
      </w:r>
      <w:r>
        <w:rPr>
          <w:rFonts w:cstheme="minorHAnsi"/>
          <w:color w:val="000000"/>
          <w:sz w:val="24"/>
          <w:szCs w:val="24"/>
          <w:shd w:val="clear" w:color="auto" w:fill="FFFFFF"/>
        </w:rPr>
        <w:t>c.</w:t>
      </w:r>
      <w:r w:rsidR="0058583E" w:rsidRPr="0058583E">
        <w:rPr>
          <w:rFonts w:cstheme="minorHAnsi"/>
          <w:color w:val="000000"/>
          <w:sz w:val="24"/>
          <w:szCs w:val="24"/>
          <w:shd w:val="clear" w:color="auto" w:fill="FFFFFF"/>
        </w:rPr>
        <w:t xml:space="preserve"> e gio. 16:30</w:t>
      </w:r>
      <w:r>
        <w:rPr>
          <w:rFonts w:cstheme="minorHAnsi"/>
          <w:color w:val="000000"/>
          <w:sz w:val="24"/>
          <w:szCs w:val="24"/>
          <w:shd w:val="clear" w:color="auto" w:fill="FFFFFF"/>
        </w:rPr>
        <w:t xml:space="preserve"> </w:t>
      </w:r>
      <w:r w:rsidR="0058583E" w:rsidRPr="0058583E">
        <w:rPr>
          <w:rFonts w:cstheme="minorHAnsi"/>
          <w:color w:val="000000"/>
          <w:sz w:val="24"/>
          <w:szCs w:val="24"/>
          <w:shd w:val="clear" w:color="auto" w:fill="FFFFFF"/>
        </w:rPr>
        <w:t>-18</w:t>
      </w:r>
      <w:r>
        <w:rPr>
          <w:rFonts w:cstheme="minorHAnsi"/>
          <w:color w:val="000000"/>
          <w:sz w:val="24"/>
          <w:szCs w:val="24"/>
          <w:shd w:val="clear" w:color="auto" w:fill="FFFFFF"/>
        </w:rPr>
        <w:t>:15 Aula 13 Beato Pellegrino</w:t>
      </w:r>
      <w:r w:rsidR="0058583E" w:rsidRPr="0058583E">
        <w:rPr>
          <w:rFonts w:cstheme="minorHAnsi"/>
          <w:color w:val="000000"/>
          <w:sz w:val="24"/>
          <w:szCs w:val="24"/>
          <w:shd w:val="clear" w:color="auto" w:fill="FFFFFF"/>
        </w:rPr>
        <w:t>. </w:t>
      </w:r>
    </w:p>
    <w:p w14:paraId="443D3966" w14:textId="77777777" w:rsidR="00D826AE" w:rsidRPr="00883B77" w:rsidRDefault="00D826AE" w:rsidP="00E4657A">
      <w:pPr>
        <w:spacing w:line="240" w:lineRule="auto"/>
        <w:rPr>
          <w:rFonts w:cstheme="minorHAnsi"/>
          <w:color w:val="000000"/>
          <w:sz w:val="24"/>
          <w:szCs w:val="24"/>
          <w:shd w:val="clear" w:color="auto" w:fill="FFFFFF"/>
        </w:rPr>
      </w:pPr>
    </w:p>
    <w:p w14:paraId="3676E990" w14:textId="7C2C22BA" w:rsidR="00A863BE" w:rsidRPr="00A863BE" w:rsidRDefault="00A863BE" w:rsidP="00E4657A">
      <w:pPr>
        <w:spacing w:line="240" w:lineRule="auto"/>
        <w:rPr>
          <w:lang w:val="en-GB"/>
        </w:rPr>
      </w:pPr>
      <w:r w:rsidRPr="00A863BE">
        <w:rPr>
          <w:rFonts w:cstheme="minorHAnsi"/>
          <w:color w:val="000000"/>
          <w:sz w:val="24"/>
          <w:szCs w:val="24"/>
          <w:shd w:val="clear" w:color="auto" w:fill="FFFFFF"/>
          <w:lang w:val="en-GB"/>
        </w:rPr>
        <w:t>Link Moodle:</w:t>
      </w:r>
      <w:r w:rsidRPr="00A863BE">
        <w:rPr>
          <w:lang w:val="en-GB"/>
        </w:rPr>
        <w:t xml:space="preserve"> </w:t>
      </w:r>
      <w:hyperlink r:id="rId5" w:tgtFrame="_blank" w:history="1">
        <w:r w:rsidRPr="00D826AE">
          <w:rPr>
            <w:rStyle w:val="Collegamentoipertestuale"/>
            <w:color w:val="1155CC"/>
            <w:sz w:val="24"/>
            <w:szCs w:val="24"/>
            <w:lang w:val="en-GB"/>
          </w:rPr>
          <w:t>https://elearning.unipd.it/scienzeumane/course/view.php?id=11806</w:t>
        </w:r>
      </w:hyperlink>
      <w:r w:rsidRPr="00A863BE">
        <w:rPr>
          <w:lang w:val="en-GB"/>
        </w:rPr>
        <w:t> </w:t>
      </w:r>
    </w:p>
    <w:p w14:paraId="4505C7AD" w14:textId="77777777" w:rsidR="003543E4" w:rsidRDefault="00A863BE" w:rsidP="00E4657A">
      <w:pPr>
        <w:spacing w:after="0" w:line="240" w:lineRule="auto"/>
        <w:jc w:val="both"/>
        <w:rPr>
          <w:rFonts w:cstheme="minorHAnsi"/>
          <w:color w:val="000000"/>
          <w:sz w:val="24"/>
          <w:szCs w:val="24"/>
          <w:shd w:val="clear" w:color="auto" w:fill="FFFFFF"/>
          <w:lang w:val="es-ES"/>
        </w:rPr>
      </w:pPr>
      <w:r w:rsidRPr="003543E4">
        <w:rPr>
          <w:rFonts w:cstheme="minorHAnsi"/>
          <w:color w:val="000000"/>
          <w:sz w:val="24"/>
          <w:szCs w:val="24"/>
          <w:shd w:val="clear" w:color="auto" w:fill="FFFFFF"/>
          <w:lang w:val="es-ES"/>
        </w:rPr>
        <w:t xml:space="preserve">Link Zoom: </w:t>
      </w:r>
    </w:p>
    <w:p w14:paraId="57B4375F" w14:textId="6EDEB25E" w:rsidR="003543E4" w:rsidRDefault="00DC7C65" w:rsidP="00E4657A">
      <w:pPr>
        <w:spacing w:after="0" w:line="240" w:lineRule="auto"/>
        <w:jc w:val="both"/>
        <w:rPr>
          <w:rFonts w:cstheme="minorHAnsi"/>
          <w:color w:val="222222"/>
          <w:sz w:val="24"/>
          <w:szCs w:val="24"/>
          <w:shd w:val="clear" w:color="auto" w:fill="FFFFFF"/>
          <w:lang w:val="es-ES"/>
        </w:rPr>
      </w:pPr>
      <w:hyperlink r:id="rId6" w:history="1">
        <w:r w:rsidR="003543E4" w:rsidRPr="008944C0">
          <w:rPr>
            <w:rStyle w:val="Collegamentoipertestuale"/>
            <w:rFonts w:cstheme="minorHAnsi"/>
            <w:sz w:val="24"/>
            <w:szCs w:val="24"/>
            <w:shd w:val="clear" w:color="auto" w:fill="FFFFFF"/>
            <w:lang w:val="es-ES"/>
          </w:rPr>
          <w:t>https://unipd.zoom.us/j/81393662487?pwd=QWNaeUVjOVlrVnA4cnJ0MDFLcWVQUT09</w:t>
        </w:r>
      </w:hyperlink>
      <w:r w:rsidR="003543E4" w:rsidRPr="003543E4">
        <w:rPr>
          <w:rFonts w:cstheme="minorHAnsi"/>
          <w:color w:val="222222"/>
          <w:sz w:val="24"/>
          <w:szCs w:val="24"/>
          <w:lang w:val="es-ES"/>
        </w:rPr>
        <w:br/>
      </w:r>
      <w:r w:rsidR="003543E4" w:rsidRPr="003543E4">
        <w:rPr>
          <w:rFonts w:cstheme="minorHAnsi"/>
          <w:color w:val="222222"/>
          <w:sz w:val="24"/>
          <w:szCs w:val="24"/>
          <w:shd w:val="clear" w:color="auto" w:fill="FFFFFF"/>
          <w:lang w:val="es-ES"/>
        </w:rPr>
        <w:t>ID de reunión:</w:t>
      </w:r>
      <w:r w:rsidR="003543E4">
        <w:rPr>
          <w:rFonts w:cstheme="minorHAnsi"/>
          <w:color w:val="222222"/>
          <w:sz w:val="24"/>
          <w:szCs w:val="24"/>
          <w:shd w:val="clear" w:color="auto" w:fill="FFFFFF"/>
          <w:lang w:val="es-ES"/>
        </w:rPr>
        <w:t xml:space="preserve"> </w:t>
      </w:r>
      <w:r w:rsidR="003543E4" w:rsidRPr="003543E4">
        <w:rPr>
          <w:rFonts w:cstheme="minorHAnsi"/>
          <w:color w:val="222222"/>
          <w:sz w:val="24"/>
          <w:szCs w:val="24"/>
          <w:shd w:val="clear" w:color="auto" w:fill="FFFFFF"/>
          <w:lang w:val="es-ES"/>
        </w:rPr>
        <w:t xml:space="preserve"> 813 9366 2487</w:t>
      </w:r>
    </w:p>
    <w:p w14:paraId="047E7A18" w14:textId="706DBDE0" w:rsidR="00A863BE" w:rsidRPr="00AA27D4" w:rsidRDefault="003543E4" w:rsidP="00E4657A">
      <w:pPr>
        <w:spacing w:after="0" w:line="240" w:lineRule="auto"/>
        <w:jc w:val="both"/>
        <w:rPr>
          <w:rFonts w:cstheme="minorHAnsi"/>
          <w:color w:val="000000"/>
          <w:sz w:val="24"/>
          <w:szCs w:val="24"/>
          <w:shd w:val="clear" w:color="auto" w:fill="FFFFFF"/>
          <w:lang w:val="es-ES"/>
        </w:rPr>
      </w:pPr>
      <w:r w:rsidRPr="00AA27D4">
        <w:rPr>
          <w:rFonts w:cstheme="minorHAnsi"/>
          <w:color w:val="222222"/>
          <w:sz w:val="24"/>
          <w:szCs w:val="24"/>
          <w:shd w:val="clear" w:color="auto" w:fill="FFFFFF"/>
          <w:lang w:val="es-ES"/>
        </w:rPr>
        <w:t>Código de acceso: Goya</w:t>
      </w:r>
    </w:p>
    <w:p w14:paraId="28144667" w14:textId="46D5E54E" w:rsidR="0058583E" w:rsidRDefault="0058583E" w:rsidP="00E4657A">
      <w:pPr>
        <w:spacing w:after="0" w:line="240" w:lineRule="auto"/>
        <w:jc w:val="both"/>
        <w:rPr>
          <w:rFonts w:cstheme="minorHAnsi"/>
          <w:color w:val="000000"/>
          <w:sz w:val="24"/>
          <w:szCs w:val="24"/>
        </w:rPr>
      </w:pPr>
      <w:r w:rsidRPr="0058583E">
        <w:rPr>
          <w:rFonts w:cstheme="minorHAnsi"/>
          <w:color w:val="000000"/>
          <w:sz w:val="24"/>
          <w:szCs w:val="24"/>
        </w:rPr>
        <w:t>Inizio delle lezioni:</w:t>
      </w:r>
      <w:r w:rsidR="003543E4">
        <w:rPr>
          <w:rFonts w:cstheme="minorHAnsi"/>
          <w:color w:val="000000"/>
          <w:sz w:val="24"/>
          <w:szCs w:val="24"/>
        </w:rPr>
        <w:t xml:space="preserve"> </w:t>
      </w:r>
      <w:r w:rsidR="003543E4" w:rsidRPr="003543E4">
        <w:rPr>
          <w:rFonts w:cstheme="minorHAnsi"/>
          <w:b/>
          <w:bCs/>
          <w:color w:val="000000"/>
          <w:sz w:val="24"/>
          <w:szCs w:val="24"/>
        </w:rPr>
        <w:t>mercoledì 20 ottobre</w:t>
      </w:r>
    </w:p>
    <w:p w14:paraId="583554B7" w14:textId="44095C91" w:rsidR="0058583E" w:rsidRDefault="0058583E"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Libro di testo: Materiali forniti da</w:t>
      </w:r>
      <w:r w:rsidR="00941F9C">
        <w:rPr>
          <w:rFonts w:cstheme="minorHAnsi"/>
          <w:color w:val="000000"/>
          <w:sz w:val="24"/>
          <w:szCs w:val="24"/>
          <w:shd w:val="clear" w:color="auto" w:fill="FFFFFF"/>
        </w:rPr>
        <w:t>l</w:t>
      </w:r>
      <w:r w:rsidRPr="00B5299B">
        <w:rPr>
          <w:rFonts w:cstheme="minorHAnsi"/>
          <w:color w:val="000000"/>
          <w:sz w:val="24"/>
          <w:szCs w:val="24"/>
          <w:shd w:val="clear" w:color="auto" w:fill="FFFFFF"/>
        </w:rPr>
        <w:t xml:space="preserve"> docente nella piattaforma </w:t>
      </w:r>
      <w:proofErr w:type="spellStart"/>
      <w:r w:rsidRPr="00B5299B">
        <w:rPr>
          <w:rFonts w:cstheme="minorHAnsi"/>
          <w:color w:val="000000"/>
          <w:sz w:val="24"/>
          <w:szCs w:val="24"/>
          <w:shd w:val="clear" w:color="auto" w:fill="FFFFFF"/>
        </w:rPr>
        <w:t>Moodle</w:t>
      </w:r>
      <w:proofErr w:type="spellEnd"/>
    </w:p>
    <w:p w14:paraId="7A33A240" w14:textId="77777777" w:rsidR="003543E4" w:rsidRDefault="003543E4" w:rsidP="00E4657A">
      <w:pPr>
        <w:spacing w:after="0" w:line="240" w:lineRule="auto"/>
        <w:jc w:val="both"/>
        <w:rPr>
          <w:rFonts w:cstheme="minorHAnsi"/>
          <w:color w:val="000000"/>
          <w:sz w:val="24"/>
          <w:szCs w:val="24"/>
          <w:shd w:val="clear" w:color="auto" w:fill="FFFFFF"/>
        </w:rPr>
      </w:pPr>
    </w:p>
    <w:p w14:paraId="31EBF7C2" w14:textId="20B63F1F" w:rsidR="007D2CFA" w:rsidRDefault="007D2CFA" w:rsidP="00E4657A">
      <w:pPr>
        <w:spacing w:after="0" w:line="240" w:lineRule="auto"/>
        <w:jc w:val="both"/>
        <w:rPr>
          <w:rFonts w:cstheme="minorHAnsi"/>
          <w:color w:val="000000"/>
          <w:sz w:val="24"/>
          <w:szCs w:val="24"/>
          <w:shd w:val="clear" w:color="auto" w:fill="FFFFFF"/>
        </w:rPr>
      </w:pPr>
      <w:r w:rsidRPr="007D2CFA">
        <w:rPr>
          <w:rFonts w:cstheme="minorHAnsi"/>
          <w:b/>
          <w:bCs/>
          <w:color w:val="000000"/>
          <w:sz w:val="24"/>
          <w:szCs w:val="24"/>
          <w:shd w:val="clear" w:color="auto" w:fill="FFFFFF"/>
        </w:rPr>
        <w:t xml:space="preserve">15 ore di </w:t>
      </w:r>
      <w:r w:rsidR="00436F0D" w:rsidRPr="007D2CFA">
        <w:rPr>
          <w:rFonts w:cstheme="minorHAnsi"/>
          <w:b/>
          <w:bCs/>
          <w:color w:val="000000"/>
          <w:sz w:val="24"/>
          <w:szCs w:val="24"/>
          <w:shd w:val="clear" w:color="auto" w:fill="FFFFFF"/>
        </w:rPr>
        <w:t>esercitazione di espressione orale</w:t>
      </w:r>
      <w:r w:rsidR="00436F0D" w:rsidRPr="00B5299B">
        <w:rPr>
          <w:rFonts w:cstheme="minorHAnsi"/>
          <w:color w:val="000000"/>
          <w:sz w:val="24"/>
          <w:szCs w:val="24"/>
          <w:shd w:val="clear" w:color="auto" w:fill="FFFFFF"/>
        </w:rPr>
        <w:t xml:space="preserve"> </w:t>
      </w:r>
      <w:r w:rsidRPr="007D2CFA">
        <w:rPr>
          <w:rFonts w:cstheme="minorHAnsi"/>
          <w:b/>
          <w:bCs/>
          <w:color w:val="000000"/>
          <w:sz w:val="24"/>
          <w:szCs w:val="24"/>
          <w:shd w:val="clear" w:color="auto" w:fill="FFFFFF"/>
        </w:rPr>
        <w:t>(Lettore)</w:t>
      </w:r>
      <w:r>
        <w:rPr>
          <w:rFonts w:cstheme="minorHAnsi"/>
          <w:color w:val="000000"/>
          <w:sz w:val="24"/>
          <w:szCs w:val="24"/>
          <w:shd w:val="clear" w:color="auto" w:fill="FFFFFF"/>
        </w:rPr>
        <w:t xml:space="preserve">: </w:t>
      </w:r>
      <w:r w:rsidR="00436F0D" w:rsidRPr="00B5299B">
        <w:rPr>
          <w:rFonts w:cstheme="minorHAnsi"/>
          <w:color w:val="000000"/>
          <w:sz w:val="24"/>
          <w:szCs w:val="24"/>
          <w:shd w:val="clear" w:color="auto" w:fill="FFFFFF"/>
        </w:rPr>
        <w:t>secondo semestre</w:t>
      </w:r>
    </w:p>
    <w:p w14:paraId="51443D08" w14:textId="607222AB" w:rsidR="00C3251F" w:rsidRDefault="007D2CFA" w:rsidP="00E4657A">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Didattica suddivisa in quattro gruppi: informazione fornita più avanti</w:t>
      </w:r>
    </w:p>
    <w:p w14:paraId="5F3D2B73" w14:textId="48B8C82C" w:rsidR="007D2CFA" w:rsidRDefault="007D2CFA" w:rsidP="00E4657A">
      <w:pPr>
        <w:spacing w:after="0" w:line="240" w:lineRule="auto"/>
        <w:jc w:val="both"/>
        <w:rPr>
          <w:rFonts w:cstheme="minorHAnsi"/>
          <w:color w:val="000000"/>
          <w:sz w:val="24"/>
          <w:szCs w:val="24"/>
          <w:shd w:val="clear" w:color="auto" w:fill="FFFFFF"/>
        </w:rPr>
      </w:pPr>
    </w:p>
    <w:p w14:paraId="2B3673FE" w14:textId="671A5F1C" w:rsidR="007D2CFA" w:rsidRDefault="007D2CFA" w:rsidP="00E4657A">
      <w:pPr>
        <w:spacing w:after="0" w:line="240" w:lineRule="auto"/>
        <w:jc w:val="both"/>
        <w:rPr>
          <w:rFonts w:cstheme="minorHAnsi"/>
          <w:color w:val="000000"/>
          <w:sz w:val="24"/>
          <w:szCs w:val="24"/>
          <w:shd w:val="clear" w:color="auto" w:fill="FFFFFF"/>
        </w:rPr>
      </w:pPr>
      <w:r>
        <w:rPr>
          <w:rFonts w:cstheme="minorHAnsi"/>
          <w:b/>
          <w:bCs/>
          <w:color w:val="000000"/>
          <w:sz w:val="24"/>
          <w:szCs w:val="24"/>
          <w:shd w:val="clear" w:color="auto" w:fill="FFFFFF"/>
        </w:rPr>
        <w:t xml:space="preserve">20 ore </w:t>
      </w:r>
      <w:r w:rsidRPr="00D826AE">
        <w:rPr>
          <w:rFonts w:cstheme="minorHAnsi"/>
          <w:b/>
          <w:bCs/>
          <w:color w:val="000000"/>
          <w:sz w:val="24"/>
          <w:szCs w:val="24"/>
          <w:shd w:val="clear" w:color="auto" w:fill="FFFFFF"/>
        </w:rPr>
        <w:t xml:space="preserve">di </w:t>
      </w:r>
      <w:r w:rsidR="001A32DF" w:rsidRPr="00D826AE">
        <w:rPr>
          <w:rFonts w:cstheme="minorHAnsi"/>
          <w:b/>
          <w:bCs/>
          <w:color w:val="000000"/>
          <w:sz w:val="24"/>
          <w:szCs w:val="24"/>
          <w:shd w:val="clear" w:color="auto" w:fill="FFFFFF"/>
        </w:rPr>
        <w:t>esercitazioni di cultura</w:t>
      </w:r>
      <w:r w:rsidRPr="00D826AE">
        <w:rPr>
          <w:rFonts w:cstheme="minorHAnsi"/>
          <w:b/>
          <w:bCs/>
          <w:color w:val="000000"/>
          <w:sz w:val="24"/>
          <w:szCs w:val="24"/>
          <w:shd w:val="clear" w:color="auto" w:fill="FFFFFF"/>
        </w:rPr>
        <w:t xml:space="preserve"> associata alla lingua spagnola</w:t>
      </w:r>
      <w:r w:rsidR="00D826AE" w:rsidRPr="00D826AE">
        <w:rPr>
          <w:rFonts w:cstheme="minorHAnsi"/>
          <w:b/>
          <w:bCs/>
          <w:color w:val="000000"/>
          <w:sz w:val="24"/>
          <w:szCs w:val="24"/>
          <w:shd w:val="clear" w:color="auto" w:fill="FFFFFF"/>
        </w:rPr>
        <w:t xml:space="preserve"> </w:t>
      </w:r>
      <w:r w:rsidR="00D826AE">
        <w:rPr>
          <w:rFonts w:cstheme="minorHAnsi"/>
          <w:b/>
          <w:bCs/>
          <w:color w:val="000000"/>
          <w:sz w:val="24"/>
          <w:szCs w:val="24"/>
          <w:shd w:val="clear" w:color="auto" w:fill="FFFFFF"/>
        </w:rPr>
        <w:t xml:space="preserve">- </w:t>
      </w:r>
      <w:r w:rsidR="00D826AE" w:rsidRPr="00D826AE">
        <w:rPr>
          <w:rFonts w:cstheme="minorHAnsi"/>
          <w:b/>
          <w:bCs/>
          <w:color w:val="000000"/>
          <w:sz w:val="24"/>
          <w:szCs w:val="24"/>
          <w:shd w:val="clear" w:color="auto" w:fill="FFFFFF"/>
        </w:rPr>
        <w:t xml:space="preserve">Dott.sa </w:t>
      </w:r>
      <w:proofErr w:type="spellStart"/>
      <w:r w:rsidR="00D826AE" w:rsidRPr="00D826AE">
        <w:rPr>
          <w:rFonts w:cstheme="minorHAnsi"/>
          <w:b/>
          <w:bCs/>
          <w:color w:val="000000"/>
          <w:sz w:val="24"/>
          <w:szCs w:val="24"/>
          <w:shd w:val="clear" w:color="auto" w:fill="FFFFFF"/>
        </w:rPr>
        <w:t>María</w:t>
      </w:r>
      <w:proofErr w:type="spellEnd"/>
      <w:r w:rsidR="00D826AE" w:rsidRPr="00D826AE">
        <w:rPr>
          <w:rFonts w:cstheme="minorHAnsi"/>
          <w:b/>
          <w:bCs/>
          <w:color w:val="000000"/>
          <w:sz w:val="24"/>
          <w:szCs w:val="24"/>
          <w:shd w:val="clear" w:color="auto" w:fill="FFFFFF"/>
        </w:rPr>
        <w:t xml:space="preserve"> </w:t>
      </w:r>
      <w:proofErr w:type="spellStart"/>
      <w:r w:rsidR="00D826AE" w:rsidRPr="00D826AE">
        <w:rPr>
          <w:rFonts w:cstheme="minorHAnsi"/>
          <w:b/>
          <w:bCs/>
          <w:color w:val="000000"/>
          <w:sz w:val="24"/>
          <w:szCs w:val="24"/>
          <w:shd w:val="clear" w:color="auto" w:fill="FFFFFF"/>
        </w:rPr>
        <w:t>Ysabel</w:t>
      </w:r>
      <w:proofErr w:type="spellEnd"/>
      <w:r w:rsidR="00D826AE" w:rsidRPr="00D826AE">
        <w:rPr>
          <w:rFonts w:cstheme="minorHAnsi"/>
          <w:b/>
          <w:bCs/>
          <w:color w:val="000000"/>
          <w:sz w:val="24"/>
          <w:szCs w:val="24"/>
          <w:shd w:val="clear" w:color="auto" w:fill="FFFFFF"/>
        </w:rPr>
        <w:t xml:space="preserve"> Olmo García</w:t>
      </w:r>
      <w:r w:rsidR="00D826AE">
        <w:rPr>
          <w:rFonts w:cstheme="minorHAnsi"/>
          <w:b/>
          <w:bCs/>
          <w:color w:val="000000"/>
          <w:sz w:val="24"/>
          <w:szCs w:val="24"/>
          <w:shd w:val="clear" w:color="auto" w:fill="FFFFFF"/>
        </w:rPr>
        <w:t xml:space="preserve">: </w:t>
      </w:r>
    </w:p>
    <w:p w14:paraId="2CA316CC" w14:textId="4FAA181F" w:rsidR="003543E4" w:rsidRDefault="00B80A92" w:rsidP="00E4657A">
      <w:pPr>
        <w:spacing w:after="0" w:line="240" w:lineRule="auto"/>
        <w:rPr>
          <w:rFonts w:cstheme="minorHAnsi"/>
          <w:color w:val="000000"/>
          <w:sz w:val="24"/>
          <w:szCs w:val="24"/>
          <w:shd w:val="clear" w:color="auto" w:fill="FFFFFF"/>
        </w:rPr>
      </w:pPr>
      <w:r>
        <w:rPr>
          <w:rFonts w:cstheme="minorHAnsi"/>
          <w:color w:val="000000"/>
          <w:sz w:val="24"/>
          <w:szCs w:val="24"/>
          <w:shd w:val="clear" w:color="auto" w:fill="FFFFFF"/>
        </w:rPr>
        <w:t>O</w:t>
      </w:r>
      <w:r w:rsidR="003543E4">
        <w:rPr>
          <w:rFonts w:cstheme="minorHAnsi"/>
          <w:color w:val="000000"/>
          <w:sz w:val="24"/>
          <w:szCs w:val="24"/>
          <w:shd w:val="clear" w:color="auto" w:fill="FFFFFF"/>
        </w:rPr>
        <w:t>rario:</w:t>
      </w:r>
    </w:p>
    <w:p w14:paraId="75C2C6F3" w14:textId="1F2A1638" w:rsidR="00D826AE" w:rsidRPr="00B5299B" w:rsidRDefault="00D826AE" w:rsidP="00E4657A">
      <w:pPr>
        <w:spacing w:after="0" w:line="240" w:lineRule="auto"/>
        <w:ind w:left="708"/>
        <w:rPr>
          <w:rFonts w:cstheme="minorHAnsi"/>
          <w:color w:val="000000"/>
          <w:sz w:val="24"/>
          <w:szCs w:val="24"/>
          <w:shd w:val="clear" w:color="auto" w:fill="FFFFFF"/>
        </w:rPr>
      </w:pPr>
      <w:r w:rsidRPr="00B5299B">
        <w:rPr>
          <w:rFonts w:cstheme="minorHAnsi"/>
          <w:color w:val="000000"/>
          <w:sz w:val="24"/>
          <w:szCs w:val="24"/>
          <w:shd w:val="clear" w:color="auto" w:fill="FFFFFF"/>
        </w:rPr>
        <w:t>Gruppo 1: martedì 10:30 12:30     </w:t>
      </w:r>
      <w:proofErr w:type="gramStart"/>
      <w:r w:rsidRPr="00B5299B">
        <w:rPr>
          <w:rFonts w:cstheme="minorHAnsi"/>
          <w:color w:val="000000"/>
          <w:sz w:val="24"/>
          <w:szCs w:val="24"/>
          <w:shd w:val="clear" w:color="auto" w:fill="FFFFFF"/>
        </w:rPr>
        <w:t xml:space="preserve">   (</w:t>
      </w:r>
      <w:proofErr w:type="gramEnd"/>
      <w:r w:rsidRPr="00B5299B">
        <w:rPr>
          <w:rFonts w:cstheme="minorHAnsi"/>
          <w:color w:val="000000"/>
          <w:sz w:val="24"/>
          <w:szCs w:val="24"/>
          <w:shd w:val="clear" w:color="auto" w:fill="FFFFFF"/>
        </w:rPr>
        <w:t>CLA) LAB 3E</w:t>
      </w:r>
      <w:r w:rsidRPr="00B5299B">
        <w:rPr>
          <w:rFonts w:cstheme="minorHAnsi"/>
          <w:color w:val="000000"/>
          <w:sz w:val="24"/>
          <w:szCs w:val="24"/>
          <w:shd w:val="clear" w:color="auto" w:fill="FFFFFF"/>
        </w:rPr>
        <w:br/>
        <w:t>Gruppo 2: martedì 12:30 14:30        (CLA) LAB 3A</w:t>
      </w:r>
    </w:p>
    <w:p w14:paraId="4C575ABA" w14:textId="77777777" w:rsidR="00D826AE" w:rsidRPr="00B5299B" w:rsidRDefault="00D826AE" w:rsidP="00E4657A">
      <w:pPr>
        <w:spacing w:after="0" w:line="240" w:lineRule="auto"/>
        <w:ind w:firstLine="708"/>
        <w:jc w:val="both"/>
        <w:rPr>
          <w:rFonts w:cstheme="minorHAnsi"/>
          <w:color w:val="000000"/>
          <w:sz w:val="24"/>
          <w:szCs w:val="24"/>
          <w:shd w:val="clear" w:color="auto" w:fill="FFFFFF"/>
        </w:rPr>
      </w:pPr>
      <w:r w:rsidRPr="00B5299B">
        <w:rPr>
          <w:rFonts w:cstheme="minorHAnsi"/>
          <w:color w:val="000000"/>
          <w:sz w:val="24"/>
          <w:szCs w:val="24"/>
          <w:shd w:val="clear" w:color="auto" w:fill="FFFFFF"/>
        </w:rPr>
        <w:t xml:space="preserve">Gruppo </w:t>
      </w:r>
      <w:proofErr w:type="gramStart"/>
      <w:r w:rsidRPr="00B5299B">
        <w:rPr>
          <w:rFonts w:cstheme="minorHAnsi"/>
          <w:color w:val="000000"/>
          <w:sz w:val="24"/>
          <w:szCs w:val="24"/>
          <w:shd w:val="clear" w:color="auto" w:fill="FFFFFF"/>
        </w:rPr>
        <w:t>3:  secondo</w:t>
      </w:r>
      <w:proofErr w:type="gramEnd"/>
      <w:r w:rsidRPr="00B5299B">
        <w:rPr>
          <w:rFonts w:cstheme="minorHAnsi"/>
          <w:color w:val="000000"/>
          <w:sz w:val="24"/>
          <w:szCs w:val="24"/>
          <w:shd w:val="clear" w:color="auto" w:fill="FFFFFF"/>
        </w:rPr>
        <w:t xml:space="preserve"> semestre</w:t>
      </w:r>
    </w:p>
    <w:p w14:paraId="451CA810" w14:textId="1069E171" w:rsidR="00A24321" w:rsidRPr="00B5299B" w:rsidRDefault="00D826AE" w:rsidP="00E4657A">
      <w:pPr>
        <w:spacing w:after="0" w:line="240" w:lineRule="auto"/>
        <w:jc w:val="both"/>
        <w:rPr>
          <w:rFonts w:cstheme="minorHAnsi"/>
          <w:color w:val="000000"/>
          <w:sz w:val="24"/>
          <w:szCs w:val="24"/>
          <w:shd w:val="clear" w:color="auto" w:fill="FFFFFF"/>
        </w:rPr>
      </w:pPr>
      <w:r w:rsidRPr="003543E4">
        <w:rPr>
          <w:rFonts w:cstheme="minorHAnsi"/>
          <w:color w:val="000000"/>
          <w:sz w:val="24"/>
          <w:szCs w:val="24"/>
          <w:shd w:val="clear" w:color="auto" w:fill="FFFFFF"/>
        </w:rPr>
        <w:t>S</w:t>
      </w:r>
      <w:r w:rsidR="009E6127" w:rsidRPr="003543E4">
        <w:rPr>
          <w:rFonts w:cstheme="minorHAnsi"/>
          <w:color w:val="000000"/>
          <w:sz w:val="24"/>
          <w:szCs w:val="24"/>
          <w:shd w:val="clear" w:color="auto" w:fill="FFFFFF"/>
        </w:rPr>
        <w:t>celta del gruppo a carico dello studente in base alla preferenza di orario</w:t>
      </w:r>
      <w:r w:rsidR="00436F0D" w:rsidRPr="003543E4">
        <w:rPr>
          <w:rFonts w:cstheme="minorHAnsi"/>
          <w:color w:val="000000"/>
          <w:sz w:val="24"/>
          <w:szCs w:val="24"/>
          <w:shd w:val="clear" w:color="auto" w:fill="FFFFFF"/>
        </w:rPr>
        <w:t xml:space="preserve"> </w:t>
      </w:r>
    </w:p>
    <w:p w14:paraId="3F4C8805" w14:textId="77777777" w:rsidR="003543E4" w:rsidRPr="00AA27D4" w:rsidRDefault="003543E4" w:rsidP="00E4657A">
      <w:pPr>
        <w:spacing w:line="240" w:lineRule="auto"/>
        <w:rPr>
          <w:rFonts w:cstheme="minorHAnsi"/>
          <w:color w:val="000000"/>
          <w:sz w:val="24"/>
          <w:szCs w:val="24"/>
          <w:shd w:val="clear" w:color="auto" w:fill="FFFFFF"/>
        </w:rPr>
      </w:pPr>
    </w:p>
    <w:p w14:paraId="62AD2FB6" w14:textId="330E1BC8" w:rsidR="00D826AE" w:rsidRPr="00A863BE" w:rsidRDefault="00D826AE" w:rsidP="00E4657A">
      <w:pPr>
        <w:spacing w:line="240" w:lineRule="auto"/>
        <w:rPr>
          <w:lang w:val="en-GB"/>
        </w:rPr>
      </w:pPr>
      <w:r w:rsidRPr="00A863BE">
        <w:rPr>
          <w:rFonts w:cstheme="minorHAnsi"/>
          <w:color w:val="000000"/>
          <w:sz w:val="24"/>
          <w:szCs w:val="24"/>
          <w:shd w:val="clear" w:color="auto" w:fill="FFFFFF"/>
          <w:lang w:val="en-GB"/>
        </w:rPr>
        <w:t>Link Moodle:</w:t>
      </w:r>
      <w:r w:rsidRPr="00A863BE">
        <w:rPr>
          <w:lang w:val="en-GB"/>
        </w:rPr>
        <w:t xml:space="preserve"> </w:t>
      </w:r>
      <w:hyperlink r:id="rId7" w:tgtFrame="_blank" w:history="1">
        <w:r w:rsidRPr="00D826AE">
          <w:rPr>
            <w:rStyle w:val="Collegamentoipertestuale"/>
            <w:rFonts w:ascii="Arial" w:hAnsi="Arial" w:cs="Arial"/>
            <w:color w:val="1155CC"/>
            <w:shd w:val="clear" w:color="auto" w:fill="FFFFFF"/>
            <w:lang w:val="en-GB"/>
          </w:rPr>
          <w:t>https://elearning.unipd.it/scienzeumane/course/view.php?id=11635</w:t>
        </w:r>
      </w:hyperlink>
    </w:p>
    <w:p w14:paraId="290C3EDF" w14:textId="6A73FC3A" w:rsidR="00D826AE" w:rsidRDefault="00D826AE" w:rsidP="00E4657A">
      <w:pPr>
        <w:spacing w:after="0" w:line="240" w:lineRule="auto"/>
        <w:jc w:val="both"/>
        <w:rPr>
          <w:sz w:val="24"/>
          <w:szCs w:val="24"/>
          <w:lang w:val="nl-NL"/>
        </w:rPr>
      </w:pPr>
      <w:r w:rsidRPr="00D826AE">
        <w:rPr>
          <w:rFonts w:cstheme="minorHAnsi"/>
          <w:color w:val="000000"/>
          <w:sz w:val="24"/>
          <w:szCs w:val="24"/>
          <w:shd w:val="clear" w:color="auto" w:fill="FFFFFF"/>
          <w:lang w:val="nl-NL"/>
        </w:rPr>
        <w:lastRenderedPageBreak/>
        <w:t xml:space="preserve">Link Zoom: </w:t>
      </w:r>
      <w:r w:rsidRPr="00D826AE">
        <w:rPr>
          <w:rFonts w:ascii="Arial" w:hAnsi="Arial" w:cs="Arial"/>
          <w:color w:val="222222"/>
          <w:shd w:val="clear" w:color="auto" w:fill="FFFFFF"/>
          <w:lang w:val="nl-NL"/>
        </w:rPr>
        <w:t> </w:t>
      </w:r>
      <w:hyperlink r:id="rId8" w:tgtFrame="_blank" w:history="1">
        <w:r w:rsidRPr="00C93905">
          <w:rPr>
            <w:rStyle w:val="Collegamentoipertestuale"/>
            <w:rFonts w:ascii="Arial" w:hAnsi="Arial" w:cs="Arial"/>
            <w:color w:val="auto"/>
            <w:sz w:val="21"/>
            <w:szCs w:val="21"/>
            <w:shd w:val="clear" w:color="auto" w:fill="FF9BA8"/>
            <w:lang w:val="nl-NL"/>
          </w:rPr>
          <w:t>https://unipd.zoom.us/j/85357937353?</w:t>
        </w:r>
      </w:hyperlink>
      <w:r w:rsidRPr="00C93905">
        <w:rPr>
          <w:lang w:val="nl-NL"/>
        </w:rPr>
        <w:t xml:space="preserve"> </w:t>
      </w:r>
    </w:p>
    <w:p w14:paraId="55D4BE1D" w14:textId="44557A1A" w:rsidR="00D826AE" w:rsidRDefault="00D826AE" w:rsidP="00E4657A">
      <w:pPr>
        <w:spacing w:after="0" w:line="240" w:lineRule="auto"/>
        <w:jc w:val="both"/>
        <w:rPr>
          <w:rFonts w:cstheme="minorHAnsi"/>
          <w:color w:val="000000"/>
          <w:sz w:val="24"/>
          <w:szCs w:val="24"/>
        </w:rPr>
      </w:pPr>
      <w:r w:rsidRPr="0058583E">
        <w:rPr>
          <w:rFonts w:cstheme="minorHAnsi"/>
          <w:color w:val="000000"/>
          <w:sz w:val="24"/>
          <w:szCs w:val="24"/>
        </w:rPr>
        <w:t>Inizio delle lezioni:</w:t>
      </w:r>
      <w:r>
        <w:rPr>
          <w:rFonts w:cstheme="minorHAnsi"/>
          <w:color w:val="000000"/>
          <w:sz w:val="24"/>
          <w:szCs w:val="24"/>
        </w:rPr>
        <w:t xml:space="preserve"> </w:t>
      </w:r>
      <w:r w:rsidRPr="003543E4">
        <w:rPr>
          <w:rFonts w:cstheme="minorHAnsi"/>
          <w:b/>
          <w:bCs/>
          <w:color w:val="000000"/>
          <w:sz w:val="24"/>
          <w:szCs w:val="24"/>
        </w:rPr>
        <w:t>11 ottobre</w:t>
      </w:r>
    </w:p>
    <w:p w14:paraId="5D8E34DA" w14:textId="1C3BD34B" w:rsidR="00D826AE" w:rsidRDefault="00D826AE"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Libro di testo: Materiali forniti da</w:t>
      </w:r>
      <w:r w:rsidR="00941F9C">
        <w:rPr>
          <w:rFonts w:cstheme="minorHAnsi"/>
          <w:color w:val="000000"/>
          <w:sz w:val="24"/>
          <w:szCs w:val="24"/>
          <w:shd w:val="clear" w:color="auto" w:fill="FFFFFF"/>
        </w:rPr>
        <w:t>lla</w:t>
      </w:r>
      <w:r w:rsidRPr="00B5299B">
        <w:rPr>
          <w:rFonts w:cstheme="minorHAnsi"/>
          <w:color w:val="000000"/>
          <w:sz w:val="24"/>
          <w:szCs w:val="24"/>
          <w:shd w:val="clear" w:color="auto" w:fill="FFFFFF"/>
        </w:rPr>
        <w:t xml:space="preserve"> docente nella piattaforma </w:t>
      </w:r>
      <w:proofErr w:type="spellStart"/>
      <w:r w:rsidRPr="00B5299B">
        <w:rPr>
          <w:rFonts w:cstheme="minorHAnsi"/>
          <w:color w:val="000000"/>
          <w:sz w:val="24"/>
          <w:szCs w:val="24"/>
          <w:shd w:val="clear" w:color="auto" w:fill="FFFFFF"/>
        </w:rPr>
        <w:t>Moodle</w:t>
      </w:r>
      <w:proofErr w:type="spellEnd"/>
    </w:p>
    <w:p w14:paraId="7BF60003" w14:textId="29E464F1" w:rsidR="00E80999" w:rsidRDefault="00E80999" w:rsidP="00E4657A">
      <w:pPr>
        <w:spacing w:after="0" w:line="240" w:lineRule="auto"/>
        <w:jc w:val="both"/>
        <w:rPr>
          <w:rFonts w:cstheme="minorHAnsi"/>
          <w:color w:val="000000"/>
          <w:sz w:val="24"/>
          <w:szCs w:val="24"/>
          <w:shd w:val="clear" w:color="auto" w:fill="FFFFFF"/>
        </w:rPr>
      </w:pPr>
    </w:p>
    <w:p w14:paraId="32A1A693" w14:textId="7D9F5A90" w:rsidR="00C22B17" w:rsidRPr="003543E4" w:rsidRDefault="00E275BE" w:rsidP="00E4657A">
      <w:pPr>
        <w:spacing w:after="0" w:line="240" w:lineRule="auto"/>
        <w:jc w:val="both"/>
        <w:rPr>
          <w:rFonts w:cstheme="minorHAnsi"/>
          <w:b/>
          <w:bCs/>
          <w:color w:val="000000"/>
          <w:sz w:val="40"/>
          <w:szCs w:val="40"/>
          <w:shd w:val="clear" w:color="auto" w:fill="FFFFFF"/>
        </w:rPr>
      </w:pPr>
      <w:r w:rsidRPr="003543E4">
        <w:rPr>
          <w:rFonts w:cstheme="minorHAnsi"/>
          <w:b/>
          <w:bCs/>
          <w:color w:val="000000"/>
          <w:sz w:val="40"/>
          <w:szCs w:val="40"/>
          <w:shd w:val="clear" w:color="auto" w:fill="FFFFFF"/>
        </w:rPr>
        <w:t>Modalit</w:t>
      </w:r>
      <w:r w:rsidR="00C22B17" w:rsidRPr="003543E4">
        <w:rPr>
          <w:rFonts w:cstheme="minorHAnsi"/>
          <w:b/>
          <w:bCs/>
          <w:color w:val="000000"/>
          <w:sz w:val="40"/>
          <w:szCs w:val="40"/>
          <w:shd w:val="clear" w:color="auto" w:fill="FFFFFF"/>
        </w:rPr>
        <w:t xml:space="preserve">à </w:t>
      </w:r>
      <w:r w:rsidRPr="003543E4">
        <w:rPr>
          <w:rFonts w:cstheme="minorHAnsi"/>
          <w:b/>
          <w:bCs/>
          <w:color w:val="000000"/>
          <w:sz w:val="40"/>
          <w:szCs w:val="40"/>
          <w:shd w:val="clear" w:color="auto" w:fill="FFFFFF"/>
        </w:rPr>
        <w:t>di esame</w:t>
      </w:r>
      <w:r w:rsidR="00C22B17" w:rsidRPr="003543E4">
        <w:rPr>
          <w:rFonts w:cstheme="minorHAnsi"/>
          <w:b/>
          <w:bCs/>
          <w:color w:val="000000"/>
          <w:sz w:val="40"/>
          <w:szCs w:val="40"/>
          <w:shd w:val="clear" w:color="auto" w:fill="FFFFFF"/>
        </w:rPr>
        <w:t>:</w:t>
      </w:r>
    </w:p>
    <w:p w14:paraId="1471965D" w14:textId="477861FE" w:rsidR="00C93905" w:rsidRDefault="00E275BE"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shd w:val="clear" w:color="auto" w:fill="FFFFFF"/>
        </w:rPr>
        <w:t>a) Ci saranno tre sessioni di ESAME per TUTTI gli studenti immatricolati a questo insegnamento: sessione estiva, sessione autunnale e sessione invernale. La prima sessione per il programma 2021 è GIUGNO-LUGLIO 2022.</w:t>
      </w:r>
    </w:p>
    <w:p w14:paraId="705425C3" w14:textId="05AFAA3B" w:rsidR="00A13A4A" w:rsidRDefault="00A13A4A" w:rsidP="00E4657A">
      <w:pPr>
        <w:spacing w:after="0" w:line="240" w:lineRule="auto"/>
        <w:jc w:val="both"/>
        <w:rPr>
          <w:rFonts w:cstheme="minorHAnsi"/>
          <w:color w:val="000000"/>
          <w:sz w:val="24"/>
          <w:szCs w:val="24"/>
          <w:shd w:val="clear" w:color="auto" w:fill="FFFFFF"/>
        </w:rPr>
      </w:pPr>
    </w:p>
    <w:p w14:paraId="3F22421F" w14:textId="52B5E99D" w:rsidR="00A13A4A" w:rsidRPr="00AE5B02" w:rsidRDefault="00A13A4A" w:rsidP="00E4657A">
      <w:pPr>
        <w:spacing w:after="0" w:line="240" w:lineRule="auto"/>
        <w:jc w:val="both"/>
        <w:rPr>
          <w:rFonts w:cstheme="minorHAnsi"/>
          <w:color w:val="000000"/>
          <w:sz w:val="24"/>
          <w:szCs w:val="24"/>
          <w:shd w:val="clear" w:color="auto" w:fill="FFFFFF"/>
        </w:rPr>
      </w:pPr>
      <w:r w:rsidRPr="00A13A4A">
        <w:rPr>
          <w:rFonts w:cstheme="minorHAnsi"/>
          <w:color w:val="000000"/>
          <w:sz w:val="24"/>
          <w:szCs w:val="24"/>
          <w:shd w:val="clear" w:color="auto" w:fill="FFFFFF"/>
        </w:rPr>
        <w:t xml:space="preserve">b) </w:t>
      </w:r>
      <w:r w:rsidRPr="00A13A4A">
        <w:rPr>
          <w:rFonts w:cstheme="minorHAnsi"/>
          <w:b/>
          <w:bCs/>
          <w:color w:val="000000"/>
          <w:sz w:val="24"/>
          <w:szCs w:val="24"/>
          <w:shd w:val="clear" w:color="auto" w:fill="FFFFFF"/>
        </w:rPr>
        <w:t>Il programma e l’esame sono gli stessi sia per gli studenti frequentanti che non frequentanti e per tutti i livelli.</w:t>
      </w:r>
      <w:r w:rsidR="00AE5B02">
        <w:rPr>
          <w:rFonts w:cstheme="minorHAnsi"/>
          <w:b/>
          <w:bCs/>
          <w:color w:val="000000"/>
          <w:sz w:val="24"/>
          <w:szCs w:val="24"/>
          <w:shd w:val="clear" w:color="auto" w:fill="FFFFFF"/>
        </w:rPr>
        <w:t xml:space="preserve"> </w:t>
      </w:r>
      <w:r w:rsidR="00AE5B02">
        <w:rPr>
          <w:rFonts w:cstheme="minorHAnsi"/>
          <w:color w:val="000000"/>
          <w:sz w:val="24"/>
          <w:szCs w:val="24"/>
          <w:shd w:val="clear" w:color="auto" w:fill="FFFFFF"/>
        </w:rPr>
        <w:t>La frequenza alla didattica frontale e alle esercitazioni è fortemente consigliata ma NON OBBLIGATORIA.</w:t>
      </w:r>
    </w:p>
    <w:p w14:paraId="731C7DAD" w14:textId="77777777" w:rsidR="00C93905" w:rsidRDefault="00C93905" w:rsidP="00E4657A">
      <w:pPr>
        <w:spacing w:after="0" w:line="240" w:lineRule="auto"/>
        <w:jc w:val="both"/>
        <w:rPr>
          <w:rFonts w:cstheme="minorHAnsi"/>
          <w:color w:val="000000"/>
          <w:sz w:val="24"/>
          <w:szCs w:val="24"/>
        </w:rPr>
      </w:pPr>
    </w:p>
    <w:p w14:paraId="63876AA9" w14:textId="0F539671" w:rsidR="00C22B17" w:rsidRPr="00B5299B" w:rsidRDefault="00A13A4A" w:rsidP="00E4657A">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c</w:t>
      </w:r>
      <w:r w:rsidR="00E275BE" w:rsidRPr="00B5299B">
        <w:rPr>
          <w:rFonts w:cstheme="minorHAnsi"/>
          <w:color w:val="000000"/>
          <w:sz w:val="24"/>
          <w:szCs w:val="24"/>
          <w:shd w:val="clear" w:color="auto" w:fill="FFFFFF"/>
        </w:rPr>
        <w:t>) L’iscrizione all’esame tramite UNIWEB è OBBLIGATORIA, RISPETTANDO la data di chiusura delle liste d'iscrizione: le liste saranno aperte qualche settimana prima degli esami. Se lo studente decide di non presentarsi all’esame, è vivamente pregato di cancellarsi dalla lista iscritti</w:t>
      </w:r>
      <w:r w:rsidR="00ED7715">
        <w:rPr>
          <w:rFonts w:cstheme="minorHAnsi"/>
          <w:color w:val="000000"/>
          <w:sz w:val="24"/>
          <w:szCs w:val="24"/>
          <w:shd w:val="clear" w:color="auto" w:fill="FFFFFF"/>
        </w:rPr>
        <w:t xml:space="preserve"> se fosse ancora aperta</w:t>
      </w:r>
      <w:r w:rsidR="00E275BE" w:rsidRPr="00B5299B">
        <w:rPr>
          <w:rFonts w:cstheme="minorHAnsi"/>
          <w:color w:val="000000"/>
          <w:sz w:val="24"/>
          <w:szCs w:val="24"/>
          <w:shd w:val="clear" w:color="auto" w:fill="FFFFFF"/>
        </w:rPr>
        <w:t xml:space="preserve"> o</w:t>
      </w:r>
      <w:r w:rsidR="00ED7715">
        <w:rPr>
          <w:rFonts w:cstheme="minorHAnsi"/>
          <w:color w:val="000000"/>
          <w:sz w:val="24"/>
          <w:szCs w:val="24"/>
          <w:shd w:val="clear" w:color="auto" w:fill="FFFFFF"/>
        </w:rPr>
        <w:t xml:space="preserve">, se fosse già chiusa, </w:t>
      </w:r>
      <w:r w:rsidR="00E275BE" w:rsidRPr="00B5299B">
        <w:rPr>
          <w:rFonts w:cstheme="minorHAnsi"/>
          <w:color w:val="000000"/>
          <w:sz w:val="24"/>
          <w:szCs w:val="24"/>
          <w:shd w:val="clear" w:color="auto" w:fill="FFFFFF"/>
        </w:rPr>
        <w:t xml:space="preserve">inviare una mail al docente </w:t>
      </w:r>
      <w:r w:rsidR="009E6127" w:rsidRPr="00B5299B">
        <w:rPr>
          <w:rFonts w:cstheme="minorHAnsi"/>
          <w:color w:val="000000"/>
          <w:sz w:val="24"/>
          <w:szCs w:val="24"/>
          <w:shd w:val="clear" w:color="auto" w:fill="FFFFFF"/>
        </w:rPr>
        <w:t>perché</w:t>
      </w:r>
      <w:r w:rsidR="00E275BE" w:rsidRPr="00B5299B">
        <w:rPr>
          <w:rFonts w:cstheme="minorHAnsi"/>
          <w:color w:val="000000"/>
          <w:sz w:val="24"/>
          <w:szCs w:val="24"/>
          <w:shd w:val="clear" w:color="auto" w:fill="FFFFFF"/>
        </w:rPr>
        <w:t xml:space="preserve"> possa organizzare meglio l’appello.</w:t>
      </w:r>
    </w:p>
    <w:p w14:paraId="4C99BCF0" w14:textId="3571490E" w:rsidR="00C22B17" w:rsidRPr="00B5299B" w:rsidRDefault="00E275BE"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rPr>
        <w:br/>
      </w:r>
      <w:r w:rsidR="00A13A4A">
        <w:rPr>
          <w:rFonts w:cstheme="minorHAnsi"/>
          <w:color w:val="000000"/>
          <w:sz w:val="24"/>
          <w:szCs w:val="24"/>
          <w:shd w:val="clear" w:color="auto" w:fill="FFFFFF"/>
        </w:rPr>
        <w:t>d</w:t>
      </w:r>
      <w:r w:rsidRPr="00B5299B">
        <w:rPr>
          <w:rFonts w:cstheme="minorHAnsi"/>
          <w:color w:val="000000"/>
          <w:sz w:val="24"/>
          <w:szCs w:val="24"/>
          <w:shd w:val="clear" w:color="auto" w:fill="FFFFFF"/>
        </w:rPr>
        <w:t>) Le tre sessioni hanno due appelli a distanza di minimo 15 giorni l’uno dall’altro (secondo il regolamento). Lo studente può scegliere tra il primo o il secondo appello o presentarsi a entrambi nel caso in cui non superi il primo o voglia migliorare il voto: in quest’ultimo caso, il voto dell’appello precedente viene automaticamente annullato.</w:t>
      </w:r>
    </w:p>
    <w:p w14:paraId="1DDB102D" w14:textId="36E8D634" w:rsidR="00C22B17" w:rsidRDefault="00E275BE"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rPr>
        <w:br/>
      </w:r>
      <w:r w:rsidR="00A13A4A">
        <w:rPr>
          <w:rFonts w:cstheme="minorHAnsi"/>
          <w:color w:val="000000"/>
          <w:sz w:val="24"/>
          <w:szCs w:val="24"/>
          <w:shd w:val="clear" w:color="auto" w:fill="FFFFFF"/>
        </w:rPr>
        <w:t>e</w:t>
      </w:r>
      <w:r w:rsidRPr="00B5299B">
        <w:rPr>
          <w:rFonts w:cstheme="minorHAnsi"/>
          <w:color w:val="000000"/>
          <w:sz w:val="24"/>
          <w:szCs w:val="24"/>
          <w:shd w:val="clear" w:color="auto" w:fill="FFFFFF"/>
        </w:rPr>
        <w:t xml:space="preserve">) L’esame sarà costituito da una prova </w:t>
      </w:r>
      <w:r w:rsidR="0053393B" w:rsidRPr="00B5299B">
        <w:rPr>
          <w:rFonts w:cstheme="minorHAnsi"/>
          <w:color w:val="000000"/>
          <w:sz w:val="24"/>
          <w:szCs w:val="24"/>
          <w:shd w:val="clear" w:color="auto" w:fill="FFFFFF"/>
        </w:rPr>
        <w:t>riguardante la didattica f</w:t>
      </w:r>
      <w:r w:rsidR="00555622" w:rsidRPr="00B5299B">
        <w:rPr>
          <w:rFonts w:cstheme="minorHAnsi"/>
          <w:color w:val="000000"/>
          <w:sz w:val="24"/>
          <w:szCs w:val="24"/>
          <w:shd w:val="clear" w:color="auto" w:fill="FFFFFF"/>
        </w:rPr>
        <w:t>ro</w:t>
      </w:r>
      <w:r w:rsidR="0053393B" w:rsidRPr="00B5299B">
        <w:rPr>
          <w:rFonts w:cstheme="minorHAnsi"/>
          <w:color w:val="000000"/>
          <w:sz w:val="24"/>
          <w:szCs w:val="24"/>
          <w:shd w:val="clear" w:color="auto" w:fill="FFFFFF"/>
        </w:rPr>
        <w:t>ntale e una prova</w:t>
      </w:r>
      <w:r w:rsidR="00555622" w:rsidRPr="00B5299B">
        <w:rPr>
          <w:rFonts w:cstheme="minorHAnsi"/>
          <w:color w:val="000000"/>
          <w:sz w:val="24"/>
          <w:szCs w:val="24"/>
          <w:shd w:val="clear" w:color="auto" w:fill="FFFFFF"/>
        </w:rPr>
        <w:t xml:space="preserve"> sulle conoscenze acquisite nelle esercitazioni</w:t>
      </w:r>
      <w:r w:rsidR="00C22B17" w:rsidRPr="00B5299B">
        <w:rPr>
          <w:rFonts w:cstheme="minorHAnsi"/>
          <w:color w:val="000000"/>
          <w:sz w:val="24"/>
          <w:szCs w:val="24"/>
          <w:shd w:val="clear" w:color="auto" w:fill="FFFFFF"/>
        </w:rPr>
        <w:t xml:space="preserve"> (che avrà solo 5 appelli: 2 nella sessione estiva, 1 in quella autunnale e 2 in quella invernale)</w:t>
      </w:r>
      <w:r w:rsidR="00555622" w:rsidRPr="00B5299B">
        <w:rPr>
          <w:rFonts w:cstheme="minorHAnsi"/>
          <w:color w:val="000000"/>
          <w:sz w:val="24"/>
          <w:szCs w:val="24"/>
          <w:shd w:val="clear" w:color="auto" w:fill="FFFFFF"/>
        </w:rPr>
        <w:t>. Un’informazione più approfondita sarà fornita dal docente.</w:t>
      </w:r>
      <w:r w:rsidR="0053393B" w:rsidRPr="00B5299B">
        <w:rPr>
          <w:rFonts w:cstheme="minorHAnsi"/>
          <w:color w:val="000000"/>
          <w:sz w:val="24"/>
          <w:szCs w:val="24"/>
          <w:shd w:val="clear" w:color="auto" w:fill="FFFFFF"/>
        </w:rPr>
        <w:t xml:space="preserve"> </w:t>
      </w:r>
    </w:p>
    <w:p w14:paraId="7BA56AF7" w14:textId="77777777" w:rsidR="00A13A4A" w:rsidRPr="00B5299B" w:rsidRDefault="00A13A4A" w:rsidP="00E4657A">
      <w:pPr>
        <w:spacing w:after="0" w:line="240" w:lineRule="auto"/>
        <w:jc w:val="both"/>
        <w:rPr>
          <w:rFonts w:cstheme="minorHAnsi"/>
          <w:color w:val="000000"/>
          <w:sz w:val="24"/>
          <w:szCs w:val="24"/>
          <w:shd w:val="clear" w:color="auto" w:fill="FFFFFF"/>
        </w:rPr>
      </w:pPr>
    </w:p>
    <w:p w14:paraId="654BAAD1" w14:textId="54E82443" w:rsidR="00C22B17" w:rsidRPr="00B5299B" w:rsidRDefault="007E7E47" w:rsidP="00E4657A">
      <w:pPr>
        <w:spacing w:after="0" w:line="240" w:lineRule="auto"/>
        <w:jc w:val="both"/>
        <w:rPr>
          <w:rFonts w:cstheme="minorHAnsi"/>
          <w:color w:val="000000"/>
          <w:sz w:val="24"/>
          <w:szCs w:val="24"/>
          <w:shd w:val="clear" w:color="auto" w:fill="FFFFFF"/>
        </w:rPr>
      </w:pPr>
      <w:r>
        <w:rPr>
          <w:rFonts w:cstheme="minorHAnsi"/>
          <w:color w:val="000000"/>
          <w:sz w:val="24"/>
          <w:szCs w:val="24"/>
          <w:shd w:val="clear" w:color="auto" w:fill="FFFFFF"/>
        </w:rPr>
        <w:t>f</w:t>
      </w:r>
      <w:r w:rsidR="00E275BE" w:rsidRPr="00B5299B">
        <w:rPr>
          <w:rFonts w:cstheme="minorHAnsi"/>
          <w:color w:val="000000"/>
          <w:sz w:val="24"/>
          <w:szCs w:val="24"/>
          <w:shd w:val="clear" w:color="auto" w:fill="FFFFFF"/>
        </w:rPr>
        <w:t>) La prova è considerata superata se viene valutata con esito uguale o superiore a 18/30; se la prova non è superata, va sostenuta nuovamente in session</w:t>
      </w:r>
      <w:r w:rsidR="00ED7715">
        <w:rPr>
          <w:rFonts w:cstheme="minorHAnsi"/>
          <w:color w:val="000000"/>
          <w:sz w:val="24"/>
          <w:szCs w:val="24"/>
          <w:shd w:val="clear" w:color="auto" w:fill="FFFFFF"/>
        </w:rPr>
        <w:t>i o appelli</w:t>
      </w:r>
      <w:r w:rsidR="00E275BE" w:rsidRPr="00B5299B">
        <w:rPr>
          <w:rFonts w:cstheme="minorHAnsi"/>
          <w:color w:val="000000"/>
          <w:sz w:val="24"/>
          <w:szCs w:val="24"/>
          <w:shd w:val="clear" w:color="auto" w:fill="FFFFFF"/>
        </w:rPr>
        <w:t xml:space="preserve"> successiv</w:t>
      </w:r>
      <w:r w:rsidR="00ED7715">
        <w:rPr>
          <w:rFonts w:cstheme="minorHAnsi"/>
          <w:color w:val="000000"/>
          <w:sz w:val="24"/>
          <w:szCs w:val="24"/>
          <w:shd w:val="clear" w:color="auto" w:fill="FFFFFF"/>
        </w:rPr>
        <w:t>i</w:t>
      </w:r>
      <w:r w:rsidR="00E275BE" w:rsidRPr="00B5299B">
        <w:rPr>
          <w:rFonts w:cstheme="minorHAnsi"/>
          <w:color w:val="000000"/>
          <w:sz w:val="24"/>
          <w:szCs w:val="24"/>
          <w:shd w:val="clear" w:color="auto" w:fill="FFFFFF"/>
        </w:rPr>
        <w:t>.</w:t>
      </w:r>
      <w:r w:rsidR="00C22B17" w:rsidRPr="00B5299B">
        <w:rPr>
          <w:rFonts w:cstheme="minorHAnsi"/>
          <w:color w:val="000000"/>
          <w:sz w:val="24"/>
          <w:szCs w:val="24"/>
          <w:shd w:val="clear" w:color="auto" w:fill="FFFFFF"/>
        </w:rPr>
        <w:t xml:space="preserve"> </w:t>
      </w:r>
    </w:p>
    <w:p w14:paraId="501F1290" w14:textId="68C408F6" w:rsidR="00C22B17" w:rsidRDefault="00E275BE" w:rsidP="00E4657A">
      <w:pPr>
        <w:spacing w:after="0" w:line="240" w:lineRule="auto"/>
        <w:jc w:val="both"/>
        <w:rPr>
          <w:rFonts w:cstheme="minorHAnsi"/>
          <w:color w:val="000000"/>
          <w:sz w:val="24"/>
          <w:szCs w:val="24"/>
          <w:shd w:val="clear" w:color="auto" w:fill="FFFFFF"/>
        </w:rPr>
      </w:pPr>
      <w:r w:rsidRPr="00B5299B">
        <w:rPr>
          <w:rFonts w:cstheme="minorHAnsi"/>
          <w:color w:val="000000"/>
          <w:sz w:val="24"/>
          <w:szCs w:val="24"/>
        </w:rPr>
        <w:br/>
      </w:r>
      <w:r w:rsidR="007E7E47">
        <w:rPr>
          <w:rFonts w:cstheme="minorHAnsi"/>
          <w:color w:val="000000"/>
          <w:sz w:val="24"/>
          <w:szCs w:val="24"/>
          <w:shd w:val="clear" w:color="auto" w:fill="FFFFFF"/>
        </w:rPr>
        <w:t>g</w:t>
      </w:r>
      <w:r w:rsidRPr="00B5299B">
        <w:rPr>
          <w:rFonts w:cstheme="minorHAnsi"/>
          <w:color w:val="000000"/>
          <w:sz w:val="24"/>
          <w:szCs w:val="24"/>
          <w:shd w:val="clear" w:color="auto" w:fill="FFFFFF"/>
        </w:rPr>
        <w:t>) Lo studente, che intenda rifiutare il voto, dovrà esprimersi utilizzando l’apposita procedura on-line entro il termine di giorni 7, decorrenti dalla pubblicazione dell’esito dell’esame. Qualora lo studente non si esprima entro tale termine</w:t>
      </w:r>
      <w:r w:rsidR="00ED7715">
        <w:rPr>
          <w:rFonts w:cstheme="minorHAnsi"/>
          <w:color w:val="000000"/>
          <w:sz w:val="24"/>
          <w:szCs w:val="24"/>
          <w:shd w:val="clear" w:color="auto" w:fill="FFFFFF"/>
        </w:rPr>
        <w:t>,</w:t>
      </w:r>
      <w:r w:rsidRPr="00B5299B">
        <w:rPr>
          <w:rFonts w:cstheme="minorHAnsi"/>
          <w:color w:val="000000"/>
          <w:sz w:val="24"/>
          <w:szCs w:val="24"/>
          <w:shd w:val="clear" w:color="auto" w:fill="FFFFFF"/>
        </w:rPr>
        <w:t xml:space="preserve"> l’esame sarà verbalizzato.</w:t>
      </w:r>
    </w:p>
    <w:p w14:paraId="7FDAB944" w14:textId="77777777" w:rsidR="00A13A4A" w:rsidRPr="00A13A4A" w:rsidRDefault="00E275BE" w:rsidP="00E4657A">
      <w:pPr>
        <w:spacing w:after="0" w:line="240" w:lineRule="auto"/>
        <w:jc w:val="both"/>
        <w:rPr>
          <w:rFonts w:cstheme="minorHAnsi"/>
          <w:b/>
          <w:bCs/>
          <w:color w:val="000000"/>
          <w:sz w:val="40"/>
          <w:szCs w:val="40"/>
          <w:shd w:val="clear" w:color="auto" w:fill="FFFFFF"/>
        </w:rPr>
      </w:pPr>
      <w:r w:rsidRPr="00B5299B">
        <w:rPr>
          <w:rFonts w:cstheme="minorHAnsi"/>
          <w:color w:val="000000"/>
          <w:sz w:val="24"/>
          <w:szCs w:val="24"/>
        </w:rPr>
        <w:br/>
      </w:r>
      <w:r w:rsidR="00DD34E0" w:rsidRPr="00A13A4A">
        <w:rPr>
          <w:rFonts w:cstheme="minorHAnsi"/>
          <w:b/>
          <w:bCs/>
          <w:color w:val="000000"/>
          <w:sz w:val="40"/>
          <w:szCs w:val="40"/>
          <w:shd w:val="clear" w:color="auto" w:fill="FFFFFF"/>
        </w:rPr>
        <w:t xml:space="preserve">Criteri di valutazione: </w:t>
      </w:r>
    </w:p>
    <w:p w14:paraId="097AD7B8" w14:textId="149531EC" w:rsidR="00AA2749" w:rsidRPr="00883B77" w:rsidRDefault="00555622" w:rsidP="00E4657A">
      <w:pPr>
        <w:spacing w:after="0" w:line="240" w:lineRule="auto"/>
        <w:jc w:val="both"/>
        <w:rPr>
          <w:sz w:val="24"/>
          <w:szCs w:val="24"/>
        </w:rPr>
      </w:pPr>
      <w:r w:rsidRPr="00B5299B">
        <w:rPr>
          <w:rFonts w:cstheme="minorHAnsi"/>
          <w:color w:val="000000"/>
          <w:sz w:val="24"/>
          <w:szCs w:val="24"/>
          <w:shd w:val="clear" w:color="auto" w:fill="FFFFFF"/>
        </w:rPr>
        <w:t>Un’informazione più approfondita sarà fornita dal docente.</w:t>
      </w:r>
    </w:p>
    <w:sectPr w:rsidR="00AA2749" w:rsidRPr="00883B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B7D"/>
    <w:multiLevelType w:val="hybridMultilevel"/>
    <w:tmpl w:val="59160C70"/>
    <w:lvl w:ilvl="0" w:tplc="C06C61F4">
      <w:start w:val="54"/>
      <w:numFmt w:val="bullet"/>
      <w:lvlText w:val="-"/>
      <w:lvlJc w:val="left"/>
      <w:pPr>
        <w:ind w:left="1070" w:hanging="360"/>
      </w:pPr>
      <w:rPr>
        <w:rFonts w:ascii="Calibri" w:eastAsiaTheme="minorHAnsi" w:hAnsi="Calibri" w:cs="Calibri"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 w15:restartNumberingAfterBreak="0">
    <w:nsid w:val="29030DDC"/>
    <w:multiLevelType w:val="multilevel"/>
    <w:tmpl w:val="EA0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F7244"/>
    <w:multiLevelType w:val="hybridMultilevel"/>
    <w:tmpl w:val="4EB845FC"/>
    <w:lvl w:ilvl="0" w:tplc="CA76BB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62194C"/>
    <w:multiLevelType w:val="hybridMultilevel"/>
    <w:tmpl w:val="8C54DF8C"/>
    <w:lvl w:ilvl="0" w:tplc="0900BDB0">
      <w:start w:val="5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AD09A5"/>
    <w:multiLevelType w:val="hybridMultilevel"/>
    <w:tmpl w:val="E496F3E4"/>
    <w:lvl w:ilvl="0" w:tplc="0FF21076">
      <w:start w:val="54"/>
      <w:numFmt w:val="bullet"/>
      <w:lvlText w:val="-"/>
      <w:lvlJc w:val="left"/>
      <w:pPr>
        <w:ind w:left="1070" w:hanging="360"/>
      </w:pPr>
      <w:rPr>
        <w:rFonts w:ascii="Calibri" w:eastAsiaTheme="minorHAnsi" w:hAnsi="Calibri" w:cs="Calibri"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 w15:restartNumberingAfterBreak="0">
    <w:nsid w:val="7F5B2C2A"/>
    <w:multiLevelType w:val="hybridMultilevel"/>
    <w:tmpl w:val="7834D7B6"/>
    <w:lvl w:ilvl="0" w:tplc="931E76BC">
      <w:start w:val="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67"/>
    <w:rsid w:val="00053C30"/>
    <w:rsid w:val="001329BE"/>
    <w:rsid w:val="001A32DF"/>
    <w:rsid w:val="001A42E3"/>
    <w:rsid w:val="001F3DB0"/>
    <w:rsid w:val="00324093"/>
    <w:rsid w:val="003543E4"/>
    <w:rsid w:val="0039157C"/>
    <w:rsid w:val="003D6610"/>
    <w:rsid w:val="003F04D6"/>
    <w:rsid w:val="00421CF4"/>
    <w:rsid w:val="00436F0D"/>
    <w:rsid w:val="004D1F18"/>
    <w:rsid w:val="004F6D10"/>
    <w:rsid w:val="0053393B"/>
    <w:rsid w:val="00555622"/>
    <w:rsid w:val="0058583E"/>
    <w:rsid w:val="005A0804"/>
    <w:rsid w:val="005A37AF"/>
    <w:rsid w:val="00692309"/>
    <w:rsid w:val="007D2CFA"/>
    <w:rsid w:val="007E7E47"/>
    <w:rsid w:val="008551FD"/>
    <w:rsid w:val="00883B77"/>
    <w:rsid w:val="00937D74"/>
    <w:rsid w:val="00941F9C"/>
    <w:rsid w:val="00984521"/>
    <w:rsid w:val="00990CF5"/>
    <w:rsid w:val="009E6127"/>
    <w:rsid w:val="00A13A4A"/>
    <w:rsid w:val="00A24321"/>
    <w:rsid w:val="00A4297A"/>
    <w:rsid w:val="00A863BE"/>
    <w:rsid w:val="00AA2749"/>
    <w:rsid w:val="00AA27D4"/>
    <w:rsid w:val="00AE5B02"/>
    <w:rsid w:val="00AF0BB6"/>
    <w:rsid w:val="00AF3494"/>
    <w:rsid w:val="00B5299B"/>
    <w:rsid w:val="00B80A92"/>
    <w:rsid w:val="00C05203"/>
    <w:rsid w:val="00C22B17"/>
    <w:rsid w:val="00C3251F"/>
    <w:rsid w:val="00C93905"/>
    <w:rsid w:val="00D826AE"/>
    <w:rsid w:val="00DC7C65"/>
    <w:rsid w:val="00DD34E0"/>
    <w:rsid w:val="00E275BE"/>
    <w:rsid w:val="00E4657A"/>
    <w:rsid w:val="00E80999"/>
    <w:rsid w:val="00ED7715"/>
    <w:rsid w:val="00FC546C"/>
    <w:rsid w:val="00FD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E529"/>
  <w15:chartTrackingRefBased/>
  <w15:docId w15:val="{313F4BB5-78D4-40ED-8652-6A552A1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2749"/>
    <w:rPr>
      <w:color w:val="0563C1" w:themeColor="hyperlink"/>
      <w:u w:val="single"/>
    </w:rPr>
  </w:style>
  <w:style w:type="character" w:styleId="Menzionenonrisolta">
    <w:name w:val="Unresolved Mention"/>
    <w:basedOn w:val="Carpredefinitoparagrafo"/>
    <w:uiPriority w:val="99"/>
    <w:semiHidden/>
    <w:unhideWhenUsed/>
    <w:rsid w:val="00AA2749"/>
    <w:rPr>
      <w:color w:val="605E5C"/>
      <w:shd w:val="clear" w:color="auto" w:fill="E1DFDD"/>
    </w:rPr>
  </w:style>
  <w:style w:type="character" w:customStyle="1" w:styleId="ng-star-inserted">
    <w:name w:val="ng-star-inserted"/>
    <w:basedOn w:val="Carpredefinitoparagrafo"/>
    <w:rsid w:val="00421CF4"/>
  </w:style>
  <w:style w:type="character" w:styleId="Enfasicorsivo">
    <w:name w:val="Emphasis"/>
    <w:basedOn w:val="Carpredefinitoparagrafo"/>
    <w:uiPriority w:val="20"/>
    <w:qFormat/>
    <w:rsid w:val="005A0804"/>
    <w:rPr>
      <w:i/>
      <w:iCs/>
    </w:rPr>
  </w:style>
  <w:style w:type="paragraph" w:styleId="Paragrafoelenco">
    <w:name w:val="List Paragraph"/>
    <w:basedOn w:val="Normale"/>
    <w:uiPriority w:val="34"/>
    <w:qFormat/>
    <w:rsid w:val="00984521"/>
    <w:pPr>
      <w:ind w:left="720"/>
      <w:contextualSpacing/>
    </w:pPr>
  </w:style>
  <w:style w:type="character" w:styleId="Collegamentovisitato">
    <w:name w:val="FollowedHyperlink"/>
    <w:basedOn w:val="Carpredefinitoparagrafo"/>
    <w:uiPriority w:val="99"/>
    <w:semiHidden/>
    <w:unhideWhenUsed/>
    <w:rsid w:val="00C939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12712">
      <w:bodyDiv w:val="1"/>
      <w:marLeft w:val="0"/>
      <w:marRight w:val="0"/>
      <w:marTop w:val="0"/>
      <w:marBottom w:val="0"/>
      <w:divBdr>
        <w:top w:val="none" w:sz="0" w:space="0" w:color="auto"/>
        <w:left w:val="none" w:sz="0" w:space="0" w:color="auto"/>
        <w:bottom w:val="none" w:sz="0" w:space="0" w:color="auto"/>
        <w:right w:val="none" w:sz="0" w:space="0" w:color="auto"/>
      </w:divBdr>
      <w:divsChild>
        <w:div w:id="523979363">
          <w:marLeft w:val="0"/>
          <w:marRight w:val="0"/>
          <w:marTop w:val="0"/>
          <w:marBottom w:val="0"/>
          <w:divBdr>
            <w:top w:val="none" w:sz="0" w:space="0" w:color="auto"/>
            <w:left w:val="none" w:sz="0" w:space="0" w:color="auto"/>
            <w:bottom w:val="none" w:sz="0" w:space="0" w:color="auto"/>
            <w:right w:val="none" w:sz="0" w:space="0" w:color="auto"/>
          </w:divBdr>
        </w:div>
      </w:divsChild>
    </w:div>
    <w:div w:id="727150129">
      <w:bodyDiv w:val="1"/>
      <w:marLeft w:val="0"/>
      <w:marRight w:val="0"/>
      <w:marTop w:val="0"/>
      <w:marBottom w:val="0"/>
      <w:divBdr>
        <w:top w:val="none" w:sz="0" w:space="0" w:color="auto"/>
        <w:left w:val="none" w:sz="0" w:space="0" w:color="auto"/>
        <w:bottom w:val="none" w:sz="0" w:space="0" w:color="auto"/>
        <w:right w:val="none" w:sz="0" w:space="0" w:color="auto"/>
      </w:divBdr>
    </w:div>
    <w:div w:id="1439523500">
      <w:bodyDiv w:val="1"/>
      <w:marLeft w:val="0"/>
      <w:marRight w:val="0"/>
      <w:marTop w:val="0"/>
      <w:marBottom w:val="0"/>
      <w:divBdr>
        <w:top w:val="none" w:sz="0" w:space="0" w:color="auto"/>
        <w:left w:val="none" w:sz="0" w:space="0" w:color="auto"/>
        <w:bottom w:val="none" w:sz="0" w:space="0" w:color="auto"/>
        <w:right w:val="none" w:sz="0" w:space="0" w:color="auto"/>
      </w:divBdr>
      <w:divsChild>
        <w:div w:id="1799756132">
          <w:marLeft w:val="0"/>
          <w:marRight w:val="0"/>
          <w:marTop w:val="0"/>
          <w:marBottom w:val="0"/>
          <w:divBdr>
            <w:top w:val="none" w:sz="0" w:space="0" w:color="auto"/>
            <w:left w:val="none" w:sz="0" w:space="0" w:color="auto"/>
            <w:bottom w:val="none" w:sz="0" w:space="0" w:color="auto"/>
            <w:right w:val="none" w:sz="0" w:space="0" w:color="auto"/>
          </w:divBdr>
        </w:div>
        <w:div w:id="638459942">
          <w:marLeft w:val="0"/>
          <w:marRight w:val="0"/>
          <w:marTop w:val="0"/>
          <w:marBottom w:val="0"/>
          <w:divBdr>
            <w:top w:val="none" w:sz="0" w:space="0" w:color="auto"/>
            <w:left w:val="none" w:sz="0" w:space="0" w:color="auto"/>
            <w:bottom w:val="none" w:sz="0" w:space="0" w:color="auto"/>
            <w:right w:val="none" w:sz="0" w:space="0" w:color="auto"/>
          </w:divBdr>
        </w:div>
      </w:divsChild>
    </w:div>
    <w:div w:id="1562014900">
      <w:bodyDiv w:val="1"/>
      <w:marLeft w:val="0"/>
      <w:marRight w:val="0"/>
      <w:marTop w:val="0"/>
      <w:marBottom w:val="0"/>
      <w:divBdr>
        <w:top w:val="none" w:sz="0" w:space="0" w:color="auto"/>
        <w:left w:val="none" w:sz="0" w:space="0" w:color="auto"/>
        <w:bottom w:val="none" w:sz="0" w:space="0" w:color="auto"/>
        <w:right w:val="none" w:sz="0" w:space="0" w:color="auto"/>
      </w:divBdr>
    </w:div>
    <w:div w:id="1589389532">
      <w:bodyDiv w:val="1"/>
      <w:marLeft w:val="0"/>
      <w:marRight w:val="0"/>
      <w:marTop w:val="0"/>
      <w:marBottom w:val="0"/>
      <w:divBdr>
        <w:top w:val="none" w:sz="0" w:space="0" w:color="auto"/>
        <w:left w:val="none" w:sz="0" w:space="0" w:color="auto"/>
        <w:bottom w:val="none" w:sz="0" w:space="0" w:color="auto"/>
        <w:right w:val="none" w:sz="0" w:space="0" w:color="auto"/>
      </w:divBdr>
      <w:divsChild>
        <w:div w:id="2105416269">
          <w:marLeft w:val="0"/>
          <w:marRight w:val="0"/>
          <w:marTop w:val="0"/>
          <w:marBottom w:val="0"/>
          <w:divBdr>
            <w:top w:val="none" w:sz="0" w:space="0" w:color="auto"/>
            <w:left w:val="none" w:sz="0" w:space="0" w:color="auto"/>
            <w:bottom w:val="none" w:sz="0" w:space="0" w:color="auto"/>
            <w:right w:val="none" w:sz="0" w:space="0" w:color="auto"/>
          </w:divBdr>
        </w:div>
      </w:divsChild>
    </w:div>
    <w:div w:id="1639800396">
      <w:bodyDiv w:val="1"/>
      <w:marLeft w:val="0"/>
      <w:marRight w:val="0"/>
      <w:marTop w:val="0"/>
      <w:marBottom w:val="0"/>
      <w:divBdr>
        <w:top w:val="none" w:sz="0" w:space="0" w:color="auto"/>
        <w:left w:val="none" w:sz="0" w:space="0" w:color="auto"/>
        <w:bottom w:val="none" w:sz="0" w:space="0" w:color="auto"/>
        <w:right w:val="none" w:sz="0" w:space="0" w:color="auto"/>
      </w:divBdr>
      <w:divsChild>
        <w:div w:id="814906625">
          <w:marLeft w:val="0"/>
          <w:marRight w:val="0"/>
          <w:marTop w:val="0"/>
          <w:marBottom w:val="0"/>
          <w:divBdr>
            <w:top w:val="none" w:sz="0" w:space="0" w:color="auto"/>
            <w:left w:val="none" w:sz="0" w:space="0" w:color="auto"/>
            <w:bottom w:val="none" w:sz="0" w:space="0" w:color="auto"/>
            <w:right w:val="none" w:sz="0" w:space="0" w:color="auto"/>
          </w:divBdr>
        </w:div>
        <w:div w:id="116347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pd.zoom.us/j/85357937353?pwd=TmJnSGs0Q2pvWTVXTzJwTkU4R1JMQT09" TargetMode="External"/><Relationship Id="rId3" Type="http://schemas.openxmlformats.org/officeDocument/2006/relationships/settings" Target="settings.xml"/><Relationship Id="rId7" Type="http://schemas.openxmlformats.org/officeDocument/2006/relationships/hyperlink" Target="https://elearning.unipd.it/scienzeumane/course/view.php?id=11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pd.zoom.us/j/81393662487?pwd=QWNaeUVjOVlrVnA4cnJ0MDFLcWVQUT09" TargetMode="External"/><Relationship Id="rId5" Type="http://schemas.openxmlformats.org/officeDocument/2006/relationships/hyperlink" Target="https://elearning.unipd.it/scienzeumane/course/view.php?id=118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5737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Arbulu Barturen Maria Begona</dc:creator>
  <cp:keywords/>
  <dc:description/>
  <cp:lastModifiedBy>Marco Noventa</cp:lastModifiedBy>
  <cp:revision>2</cp:revision>
  <dcterms:created xsi:type="dcterms:W3CDTF">2021-10-19T08:11:00Z</dcterms:created>
  <dcterms:modified xsi:type="dcterms:W3CDTF">2021-10-19T08:11:00Z</dcterms:modified>
</cp:coreProperties>
</file>