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0E" w:rsidRPr="00A0690E" w:rsidRDefault="00A0690E">
      <w:pPr>
        <w:rPr>
          <w:b/>
        </w:rPr>
      </w:pPr>
      <w:r w:rsidRPr="00A0690E">
        <w:rPr>
          <w:b/>
        </w:rPr>
        <w:t>Requisiti di ammissione</w:t>
      </w:r>
      <w:bookmarkStart w:id="0" w:name="_GoBack"/>
      <w:bookmarkEnd w:id="0"/>
    </w:p>
    <w:p w:rsidR="00A0690E" w:rsidRDefault="00A0690E"/>
    <w:p w:rsidR="0066733E" w:rsidRDefault="00A0690E">
      <w:r>
        <w:t xml:space="preserve">Per essere ammessi ai corsi di laurea con prova di accertamento </w:t>
      </w:r>
      <w:proofErr w:type="gramStart"/>
      <w:r>
        <w:t>obbligatoria coordinati</w:t>
      </w:r>
      <w:proofErr w:type="gramEnd"/>
      <w:r>
        <w:t xml:space="preserve"> dalla Scuola di Scienze umane, sociali e del patrimonio culturale per l'anno accademico 2013/2014 sono richiesti:</w:t>
      </w:r>
      <w:r>
        <w:br/>
      </w:r>
      <w:r>
        <w:br/>
        <w:t xml:space="preserve">- il possesso del </w:t>
      </w:r>
      <w:r>
        <w:rPr>
          <w:rStyle w:val="Enfasigrassetto"/>
        </w:rPr>
        <w:t xml:space="preserve">diploma </w:t>
      </w:r>
      <w:proofErr w:type="gramStart"/>
      <w:r>
        <w:rPr>
          <w:rStyle w:val="Enfasigrassetto"/>
        </w:rPr>
        <w:t xml:space="preserve">di </w:t>
      </w:r>
      <w:proofErr w:type="gramEnd"/>
      <w:r>
        <w:rPr>
          <w:rStyle w:val="Enfasigrassetto"/>
        </w:rPr>
        <w:t>istruzione media superiore</w:t>
      </w:r>
      <w:r>
        <w:t xml:space="preserve"> o di un titolo di studio conseguito all'estero riconosciuto idoneo, secondo la normativa vigente, per l'accesso alla formazione universitaria;</w:t>
      </w:r>
      <w:r>
        <w:br/>
        <w:t xml:space="preserve">- la partecipazione alla </w:t>
      </w:r>
      <w:r>
        <w:rPr>
          <w:rStyle w:val="Enfasigrassetto"/>
        </w:rPr>
        <w:t>prova di accertamento</w:t>
      </w:r>
      <w:r>
        <w:t xml:space="preserve"> per l'accesso </w:t>
      </w:r>
      <w:proofErr w:type="gramStart"/>
      <w:r>
        <w:t>alla quale</w:t>
      </w:r>
      <w:proofErr w:type="gramEnd"/>
      <w:r>
        <w:t xml:space="preserve"> è necessario presentare apposita domanda. </w:t>
      </w:r>
      <w:r>
        <w:br/>
      </w:r>
      <w:r>
        <w:br/>
        <w:t>È richiesta una buona conoscenza della lingua italiana e una buona conoscenza di almeno una delle lingue straniere insegnate nella Scuola secondaria, anche se non scelta come lingua curricolare.</w:t>
      </w:r>
      <w:r>
        <w:br/>
      </w:r>
      <w:r>
        <w:br/>
      </w:r>
      <w:proofErr w:type="gramStart"/>
      <w:r>
        <w:t>È</w:t>
      </w:r>
      <w:proofErr w:type="gramEnd"/>
      <w:r>
        <w:t xml:space="preserve"> senz'altro utile una preparazione di base di tipo linguistico-letterario, storico e geografico e una buona capacità di comprensione di testi.</w:t>
      </w:r>
    </w:p>
    <w:sectPr w:rsidR="006673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0E"/>
    <w:rsid w:val="0066733E"/>
    <w:rsid w:val="00A0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069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06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Adelorenzi</dc:creator>
  <cp:keywords/>
  <dc:description/>
  <cp:lastModifiedBy>Adelorenzi</cp:lastModifiedBy>
  <cp:revision>1</cp:revision>
  <dcterms:created xsi:type="dcterms:W3CDTF">2014-05-27T13:26:00Z</dcterms:created>
  <dcterms:modified xsi:type="dcterms:W3CDTF">2014-05-27T13:28:00Z</dcterms:modified>
</cp:coreProperties>
</file>